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FDA" w:rsidRPr="00FA6C81" w:rsidRDefault="00701FDA" w:rsidP="00CF4507">
      <w:pPr>
        <w:jc w:val="center"/>
        <w:rPr>
          <w:b/>
          <w:sz w:val="40"/>
          <w:szCs w:val="40"/>
        </w:rPr>
      </w:pPr>
      <w:r w:rsidRPr="00FA6C81">
        <w:rPr>
          <w:b/>
          <w:sz w:val="40"/>
          <w:szCs w:val="40"/>
        </w:rPr>
        <w:t>И Н Ф О Р М А Ц И Я</w:t>
      </w:r>
    </w:p>
    <w:p w:rsidR="00701FDA" w:rsidRDefault="00701FDA" w:rsidP="00F74112">
      <w:pPr>
        <w:rPr>
          <w:b/>
        </w:rPr>
      </w:pPr>
    </w:p>
    <w:p w:rsidR="00B84086" w:rsidRPr="00B84086" w:rsidRDefault="003E5C11" w:rsidP="00B84086">
      <w:pPr>
        <w:spacing w:after="120"/>
        <w:jc w:val="both"/>
        <w:rPr>
          <w:b/>
        </w:rPr>
      </w:pPr>
      <w:r>
        <w:rPr>
          <w:sz w:val="28"/>
          <w:szCs w:val="28"/>
        </w:rPr>
        <w:t xml:space="preserve">     </w:t>
      </w:r>
      <w:r w:rsidR="000D464F">
        <w:rPr>
          <w:sz w:val="28"/>
          <w:szCs w:val="28"/>
        </w:rPr>
        <w:tab/>
      </w:r>
      <w:r w:rsidR="000D464F" w:rsidRPr="000D464F">
        <w:t>Приключиха СМР за изпълнение на</w:t>
      </w:r>
      <w:r w:rsidR="009E424D" w:rsidRPr="003E5C11">
        <w:t xml:space="preserve"> </w:t>
      </w:r>
      <w:r w:rsidR="009E424D" w:rsidRPr="00AF4091">
        <w:rPr>
          <w:b/>
        </w:rPr>
        <w:t xml:space="preserve">проект  </w:t>
      </w:r>
      <w:r w:rsidR="00B84086" w:rsidRPr="00B84086">
        <w:rPr>
          <w:rFonts w:eastAsia="Calibri"/>
          <w:b/>
          <w:bCs/>
          <w:lang w:eastAsia="x-none"/>
        </w:rPr>
        <w:t>„</w:t>
      </w:r>
      <w:r w:rsidR="00B84086" w:rsidRPr="00B84086">
        <w:rPr>
          <w:b/>
        </w:rPr>
        <w:t>Изпълнение на строително – монтажни работи по проект: „Реконструкция и рехабилитация на улична мрежа в населените места на община Белица“</w:t>
      </w:r>
    </w:p>
    <w:p w:rsidR="000E48DA" w:rsidRDefault="000D464F" w:rsidP="000D464F">
      <w:pPr>
        <w:ind w:firstLine="708"/>
        <w:jc w:val="both"/>
      </w:pPr>
      <w:r>
        <w:t>Проекта е</w:t>
      </w:r>
      <w:r w:rsidR="00F74112" w:rsidRPr="003E5C11">
        <w:t xml:space="preserve"> </w:t>
      </w:r>
      <w:r>
        <w:t>финансиран с</w:t>
      </w:r>
      <w:r w:rsidR="00C364C0" w:rsidRPr="003E5C11">
        <w:t xml:space="preserve"> Договор №01/07/2</w:t>
      </w:r>
      <w:r w:rsidR="009E424D" w:rsidRPr="000D464F">
        <w:rPr>
          <w:lang w:val="ru-RU"/>
        </w:rPr>
        <w:t>/</w:t>
      </w:r>
      <w:r w:rsidR="00AF4091">
        <w:t>0/004</w:t>
      </w:r>
      <w:r w:rsidR="00B84086">
        <w:t>81</w:t>
      </w:r>
      <w:r w:rsidR="009E424D" w:rsidRPr="003E5C11">
        <w:t xml:space="preserve"> от 12</w:t>
      </w:r>
      <w:r w:rsidR="00C364C0" w:rsidRPr="003E5C11">
        <w:t>.</w:t>
      </w:r>
      <w:r w:rsidR="009E424D" w:rsidRPr="000D464F">
        <w:rPr>
          <w:lang w:val="ru-RU"/>
        </w:rPr>
        <w:t>10.</w:t>
      </w:r>
      <w:r w:rsidR="00C364C0" w:rsidRPr="003E5C11">
        <w:t>2017</w:t>
      </w:r>
      <w:r w:rsidR="00A512B8">
        <w:t xml:space="preserve"> </w:t>
      </w:r>
      <w:r w:rsidR="00C364C0" w:rsidRPr="003E5C11">
        <w:t>г</w:t>
      </w:r>
      <w:r w:rsidR="00B84086">
        <w:t>.</w:t>
      </w:r>
      <w:r w:rsidR="00136965">
        <w:t xml:space="preserve"> </w:t>
      </w:r>
      <w:r w:rsidR="00C364C0" w:rsidRPr="003E5C11">
        <w:t xml:space="preserve">за безвъзмездна финансова помощ  по </w:t>
      </w:r>
      <w:proofErr w:type="spellStart"/>
      <w:r w:rsidR="00C364C0" w:rsidRPr="003E5C11">
        <w:t>подмярка</w:t>
      </w:r>
      <w:proofErr w:type="spellEnd"/>
      <w:r w:rsidR="00C364C0" w:rsidRPr="003E5C11">
        <w:t xml:space="preserve"> 7.2</w:t>
      </w:r>
      <w:r w:rsidR="00A512B8">
        <w:t xml:space="preserve"> </w:t>
      </w:r>
      <w:r w:rsidR="00C364C0" w:rsidRPr="003E5C11">
        <w:t>„Инвестиции в създаването, подобряването или разширяването на всички видове малка по мащаби инфраструктура“ от Програмата за развитие на селските райони 2014</w:t>
      </w:r>
      <w:r w:rsidR="00B84086">
        <w:t xml:space="preserve"> </w:t>
      </w:r>
      <w:r w:rsidR="00C364C0" w:rsidRPr="003E5C11">
        <w:t>-</w:t>
      </w:r>
      <w:r w:rsidR="00B84086">
        <w:t xml:space="preserve"> </w:t>
      </w:r>
      <w:r w:rsidR="00C364C0" w:rsidRPr="003E5C11">
        <w:t>2020г.</w:t>
      </w:r>
      <w:r w:rsidR="00B84086">
        <w:t xml:space="preserve"> </w:t>
      </w:r>
      <w:r w:rsidR="00C364C0" w:rsidRPr="003E5C11">
        <w:t>/ПРСР/, подкрепена от Европейския земеделски фонд за развитие на селските район</w:t>
      </w:r>
      <w:r>
        <w:t>и/ЕЗФРСР.</w:t>
      </w:r>
    </w:p>
    <w:p w:rsidR="000D464F" w:rsidRDefault="000D464F" w:rsidP="000D464F">
      <w:pPr>
        <w:ind w:firstLine="708"/>
        <w:jc w:val="both"/>
      </w:pPr>
      <w:r>
        <w:t>В рамките на проекта се извършиха</w:t>
      </w:r>
      <w:bookmarkStart w:id="0" w:name="_GoBack"/>
      <w:bookmarkEnd w:id="0"/>
      <w:r>
        <w:t xml:space="preserve"> СМР</w:t>
      </w:r>
      <w:r w:rsidR="00B84086">
        <w:t xml:space="preserve"> по реконструкция и р</w:t>
      </w:r>
      <w:r w:rsidR="00ED77B3">
        <w:t>ехабилитация на уличните плата на 5 улици в град Белица, 3 улици в село Бабяк, 1 улица в село Дагоново, 3 улици в село Краище и 3 улици в село Горно Краище.</w:t>
      </w:r>
    </w:p>
    <w:p w:rsidR="007E5811" w:rsidRPr="00A217A1" w:rsidRDefault="007E5811" w:rsidP="000D464F">
      <w:pPr>
        <w:ind w:firstLine="708"/>
        <w:jc w:val="both"/>
        <w:rPr>
          <w:b/>
        </w:rPr>
      </w:pPr>
    </w:p>
    <w:p w:rsidR="00A512B8" w:rsidRPr="00A217A1" w:rsidRDefault="00A217A1" w:rsidP="00A512B8">
      <w:pPr>
        <w:ind w:firstLine="708"/>
        <w:rPr>
          <w:b/>
          <w:color w:val="000000"/>
        </w:rPr>
      </w:pPr>
      <w:r w:rsidRPr="00A217A1">
        <w:rPr>
          <w:b/>
        </w:rPr>
        <w:t xml:space="preserve">Общата стойност на извършените разходи: </w:t>
      </w:r>
      <w:r w:rsidR="00ED77B3">
        <w:rPr>
          <w:b/>
        </w:rPr>
        <w:t>1 849 078,59</w:t>
      </w:r>
      <w:r w:rsidRPr="00A217A1">
        <w:rPr>
          <w:b/>
        </w:rPr>
        <w:t xml:space="preserve"> лева без ДДС.</w:t>
      </w:r>
    </w:p>
    <w:p w:rsidR="00193F1B" w:rsidRPr="00A512B8" w:rsidRDefault="00193F1B" w:rsidP="00A512B8">
      <w:pPr>
        <w:rPr>
          <w:bCs/>
          <w:iCs/>
        </w:rPr>
      </w:pPr>
    </w:p>
    <w:sectPr w:rsidR="00193F1B" w:rsidRPr="00A512B8" w:rsidSect="003E0026">
      <w:headerReference w:type="default" r:id="rId7"/>
      <w:footerReference w:type="default" r:id="rId8"/>
      <w:pgSz w:w="11906" w:h="16838"/>
      <w:pgMar w:top="0" w:right="991" w:bottom="1417" w:left="993" w:header="708" w:footer="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907" w:rsidRDefault="000E3907" w:rsidP="00C5450D">
      <w:r>
        <w:separator/>
      </w:r>
    </w:p>
  </w:endnote>
  <w:endnote w:type="continuationSeparator" w:id="0">
    <w:p w:rsidR="000E3907" w:rsidRDefault="000E3907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B2" w:rsidRPr="000D464F" w:rsidRDefault="004E09B2" w:rsidP="00C5450D">
    <w:pPr>
      <w:pStyle w:val="a7"/>
      <w:jc w:val="center"/>
      <w:rPr>
        <w:i/>
        <w:sz w:val="22"/>
        <w:szCs w:val="22"/>
        <w:lang w:val="ru-RU"/>
      </w:rPr>
    </w:pPr>
    <w:r>
      <w:rPr>
        <w:i/>
        <w:sz w:val="22"/>
        <w:szCs w:val="22"/>
      </w:rPr>
      <w:t>----------------------------------</w:t>
    </w:r>
    <w:r w:rsidRPr="000D464F">
      <w:rPr>
        <w:i/>
        <w:sz w:val="22"/>
        <w:szCs w:val="22"/>
        <w:lang w:val="ru-RU"/>
      </w:rPr>
      <w:t>---</w:t>
    </w:r>
    <w:r>
      <w:rPr>
        <w:i/>
        <w:sz w:val="22"/>
        <w:szCs w:val="22"/>
      </w:rPr>
      <w:t xml:space="preserve">----------------- </w:t>
    </w:r>
    <w:r w:rsidR="000E3907">
      <w:rPr>
        <w:rStyle w:val="a9"/>
        <w:i/>
        <w:sz w:val="22"/>
        <w:szCs w:val="22"/>
        <w:lang w:val="en-US"/>
      </w:rPr>
      <w:fldChar w:fldCharType="begin"/>
    </w:r>
    <w:r w:rsidR="000E3907" w:rsidRPr="00B84086">
      <w:rPr>
        <w:rStyle w:val="a9"/>
        <w:i/>
        <w:sz w:val="22"/>
        <w:szCs w:val="22"/>
        <w:lang w:val="ru-RU"/>
      </w:rPr>
      <w:instrText xml:space="preserve"> </w:instrText>
    </w:r>
    <w:r w:rsidR="000E3907">
      <w:rPr>
        <w:rStyle w:val="a9"/>
        <w:i/>
        <w:sz w:val="22"/>
        <w:szCs w:val="22"/>
        <w:lang w:val="en-US"/>
      </w:rPr>
      <w:instrText>HYPERLINK</w:instrText>
    </w:r>
    <w:r w:rsidR="000E3907" w:rsidRPr="00B84086">
      <w:rPr>
        <w:rStyle w:val="a9"/>
        <w:i/>
        <w:sz w:val="22"/>
        <w:szCs w:val="22"/>
        <w:lang w:val="ru-RU"/>
      </w:rPr>
      <w:instrText xml:space="preserve"> "</w:instrText>
    </w:r>
    <w:r w:rsidR="000E3907">
      <w:rPr>
        <w:rStyle w:val="a9"/>
        <w:i/>
        <w:sz w:val="22"/>
        <w:szCs w:val="22"/>
        <w:lang w:val="en-US"/>
      </w:rPr>
      <w:instrText>http</w:instrText>
    </w:r>
    <w:r w:rsidR="000E3907" w:rsidRPr="00B84086">
      <w:rPr>
        <w:rStyle w:val="a9"/>
        <w:i/>
        <w:sz w:val="22"/>
        <w:szCs w:val="22"/>
        <w:lang w:val="ru-RU"/>
      </w:rPr>
      <w:instrText>://</w:instrText>
    </w:r>
    <w:r w:rsidR="000E3907">
      <w:rPr>
        <w:rStyle w:val="a9"/>
        <w:i/>
        <w:sz w:val="22"/>
        <w:szCs w:val="22"/>
        <w:lang w:val="en-US"/>
      </w:rPr>
      <w:instrText>www</w:instrText>
    </w:r>
    <w:r w:rsidR="000E3907" w:rsidRPr="00B84086">
      <w:rPr>
        <w:rStyle w:val="a9"/>
        <w:i/>
        <w:sz w:val="22"/>
        <w:szCs w:val="22"/>
        <w:lang w:val="ru-RU"/>
      </w:rPr>
      <w:instrText>.</w:instrText>
    </w:r>
    <w:r w:rsidR="000E3907">
      <w:rPr>
        <w:rStyle w:val="a9"/>
        <w:i/>
        <w:sz w:val="22"/>
        <w:szCs w:val="22"/>
        <w:lang w:val="en-US"/>
      </w:rPr>
      <w:instrText>eufunds</w:instrText>
    </w:r>
    <w:r w:rsidR="000E3907" w:rsidRPr="00B84086">
      <w:rPr>
        <w:rStyle w:val="a9"/>
        <w:i/>
        <w:sz w:val="22"/>
        <w:szCs w:val="22"/>
        <w:lang w:val="ru-RU"/>
      </w:rPr>
      <w:instrText>.</w:instrText>
    </w:r>
    <w:r w:rsidR="000E3907">
      <w:rPr>
        <w:rStyle w:val="a9"/>
        <w:i/>
        <w:sz w:val="22"/>
        <w:szCs w:val="22"/>
        <w:lang w:val="en-US"/>
      </w:rPr>
      <w:instrText>bg</w:instrText>
    </w:r>
    <w:r w:rsidR="000E3907" w:rsidRPr="00B84086">
      <w:rPr>
        <w:rStyle w:val="a9"/>
        <w:i/>
        <w:sz w:val="22"/>
        <w:szCs w:val="22"/>
        <w:lang w:val="ru-RU"/>
      </w:rPr>
      <w:instrText xml:space="preserve">" </w:instrText>
    </w:r>
    <w:r w:rsidR="000E3907">
      <w:rPr>
        <w:rStyle w:val="a9"/>
        <w:i/>
        <w:sz w:val="22"/>
        <w:szCs w:val="22"/>
        <w:lang w:val="en-US"/>
      </w:rPr>
      <w:fldChar w:fldCharType="separate"/>
    </w:r>
    <w:r w:rsidRPr="00A705CC">
      <w:rPr>
        <w:rStyle w:val="a9"/>
        <w:i/>
        <w:sz w:val="22"/>
        <w:szCs w:val="22"/>
        <w:lang w:val="en-US"/>
      </w:rPr>
      <w:t>www</w:t>
    </w:r>
    <w:r w:rsidRPr="000D464F">
      <w:rPr>
        <w:rStyle w:val="a9"/>
        <w:i/>
        <w:sz w:val="22"/>
        <w:szCs w:val="22"/>
        <w:lang w:val="ru-RU"/>
      </w:rPr>
      <w:t>.</w:t>
    </w:r>
    <w:r w:rsidRPr="00A705CC">
      <w:rPr>
        <w:rStyle w:val="a9"/>
        <w:i/>
        <w:sz w:val="22"/>
        <w:szCs w:val="22"/>
        <w:lang w:val="en-US"/>
      </w:rPr>
      <w:t>eufunds</w:t>
    </w:r>
    <w:r w:rsidRPr="000D464F">
      <w:rPr>
        <w:rStyle w:val="a9"/>
        <w:i/>
        <w:sz w:val="22"/>
        <w:szCs w:val="22"/>
        <w:lang w:val="ru-RU"/>
      </w:rPr>
      <w:t>.</w:t>
    </w:r>
    <w:r w:rsidRPr="00A705CC">
      <w:rPr>
        <w:rStyle w:val="a9"/>
        <w:i/>
        <w:sz w:val="22"/>
        <w:szCs w:val="22"/>
        <w:lang w:val="en-US"/>
      </w:rPr>
      <w:t>bg</w:t>
    </w:r>
    <w:r w:rsidR="000E3907">
      <w:rPr>
        <w:rStyle w:val="a9"/>
        <w:i/>
        <w:sz w:val="22"/>
        <w:szCs w:val="22"/>
        <w:lang w:val="en-US"/>
      </w:rPr>
      <w:fldChar w:fldCharType="end"/>
    </w:r>
    <w:r w:rsidRPr="000D464F">
      <w:rPr>
        <w:i/>
        <w:sz w:val="22"/>
        <w:szCs w:val="22"/>
        <w:lang w:val="ru-RU"/>
      </w:rPr>
      <w:t xml:space="preserve"> ------------------------------------------------------</w:t>
    </w:r>
  </w:p>
  <w:p w:rsidR="004E09B2" w:rsidRPr="000D464F" w:rsidRDefault="004E09B2" w:rsidP="00C5450D">
    <w:pPr>
      <w:pStyle w:val="a7"/>
      <w:jc w:val="center"/>
      <w:rPr>
        <w:i/>
        <w:sz w:val="12"/>
        <w:szCs w:val="12"/>
        <w:lang w:val="ru-RU"/>
      </w:rPr>
    </w:pPr>
  </w:p>
  <w:p w:rsidR="00C5450D" w:rsidRPr="000D464F" w:rsidRDefault="00C5450D" w:rsidP="009E424D">
    <w:pPr>
      <w:jc w:val="both"/>
      <w:rPr>
        <w:i/>
        <w:sz w:val="20"/>
        <w:szCs w:val="20"/>
        <w:lang w:val="ru-RU"/>
      </w:rPr>
    </w:pPr>
    <w:r w:rsidRPr="00A512B8">
      <w:rPr>
        <w:i/>
        <w:sz w:val="20"/>
        <w:szCs w:val="20"/>
      </w:rPr>
      <w:t xml:space="preserve">Проект  </w:t>
    </w:r>
    <w:r w:rsidR="00A512B8" w:rsidRPr="00A512B8">
      <w:rPr>
        <w:i/>
        <w:sz w:val="20"/>
        <w:szCs w:val="20"/>
      </w:rPr>
      <w:t>„Реконструкция, оборудване и обзавеждане на образователна инфраструктура, включваща следният  обект :• СОУ „Св. Св. Кирил и Методий” – град Белица</w:t>
    </w:r>
    <w:r w:rsidR="00A512B8" w:rsidRPr="00A512B8">
      <w:rPr>
        <w:i/>
      </w:rPr>
      <w:t>.“</w:t>
    </w:r>
    <w:r w:rsidRPr="000E48DA">
      <w:rPr>
        <w:i/>
        <w:sz w:val="20"/>
        <w:szCs w:val="20"/>
      </w:rPr>
      <w:t xml:space="preserve">финансиран от </w:t>
    </w:r>
    <w:r w:rsidR="004D4424" w:rsidRPr="000E48DA">
      <w:rPr>
        <w:i/>
        <w:sz w:val="20"/>
        <w:szCs w:val="20"/>
      </w:rPr>
      <w:t>П</w:t>
    </w:r>
    <w:r w:rsidRPr="000E48DA">
      <w:rPr>
        <w:i/>
        <w:sz w:val="20"/>
        <w:szCs w:val="20"/>
      </w:rPr>
      <w:t xml:space="preserve">рограма </w:t>
    </w:r>
    <w:r w:rsidR="004D4424" w:rsidRPr="000E48DA">
      <w:rPr>
        <w:i/>
        <w:sz w:val="20"/>
        <w:szCs w:val="20"/>
      </w:rPr>
      <w:t>за развитие на селските райони</w:t>
    </w:r>
    <w:r w:rsidRPr="000E48DA">
      <w:rPr>
        <w:i/>
        <w:sz w:val="20"/>
        <w:szCs w:val="20"/>
      </w:rPr>
      <w:t>, съфина</w:t>
    </w:r>
    <w:r w:rsidR="00E91000" w:rsidRPr="000E48DA">
      <w:rPr>
        <w:i/>
        <w:sz w:val="20"/>
        <w:szCs w:val="20"/>
      </w:rPr>
      <w:t>н</w:t>
    </w:r>
    <w:r w:rsidRPr="000E48DA">
      <w:rPr>
        <w:i/>
        <w:sz w:val="20"/>
        <w:szCs w:val="20"/>
      </w:rPr>
      <w:t>сирана от Европейския съюз чрез Европейски</w:t>
    </w:r>
    <w:r w:rsidR="004D4424" w:rsidRPr="000E48DA">
      <w:rPr>
        <w:i/>
        <w:sz w:val="20"/>
        <w:szCs w:val="20"/>
      </w:rPr>
      <w:t>я земеделски</w:t>
    </w:r>
    <w:r w:rsidRPr="000E48DA">
      <w:rPr>
        <w:i/>
        <w:sz w:val="20"/>
        <w:szCs w:val="20"/>
      </w:rPr>
      <w:t xml:space="preserve"> фонд</w:t>
    </w:r>
    <w:r w:rsidR="004D4424" w:rsidRPr="000E48DA">
      <w:rPr>
        <w:i/>
        <w:sz w:val="20"/>
        <w:szCs w:val="20"/>
      </w:rPr>
      <w:t xml:space="preserve"> за развитие на селските райони</w:t>
    </w:r>
    <w:r w:rsidRPr="000E48DA">
      <w:rPr>
        <w:i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907" w:rsidRDefault="000E3907" w:rsidP="00C5450D">
      <w:r>
        <w:separator/>
      </w:r>
    </w:p>
  </w:footnote>
  <w:footnote w:type="continuationSeparator" w:id="0">
    <w:p w:rsidR="000E3907" w:rsidRDefault="000E3907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4D0C27ED" wp14:editId="66647FF2">
          <wp:extent cx="2301765" cy="793176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378"/>
                  <a:stretch/>
                </pic:blipFill>
                <pic:spPr bwMode="auto">
                  <a:xfrm>
                    <a:off x="0" y="0"/>
                    <a:ext cx="2301765" cy="7931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D464F" w:rsidRPr="000D464F">
      <w:t xml:space="preserve"> </w:t>
    </w:r>
    <w:r w:rsidR="000D464F" w:rsidRPr="000D464F">
      <w:rPr>
        <w:noProof/>
      </w:rPr>
      <w:drawing>
        <wp:inline distT="0" distB="0" distL="0" distR="0">
          <wp:extent cx="1381125" cy="725805"/>
          <wp:effectExtent l="0" t="0" r="9525" b="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8388" cy="7453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</w:rPr>
      <w:drawing>
        <wp:inline distT="0" distB="0" distL="0" distR="0" wp14:anchorId="388D4EC4" wp14:editId="2013859A">
          <wp:extent cx="1781503" cy="710508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82818" cy="7110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903FBD"/>
    <w:multiLevelType w:val="hybridMultilevel"/>
    <w:tmpl w:val="F36E4CD6"/>
    <w:lvl w:ilvl="0" w:tplc="B496854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35059"/>
    <w:multiLevelType w:val="hybridMultilevel"/>
    <w:tmpl w:val="6DCA77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47DDE"/>
    <w:rsid w:val="00073312"/>
    <w:rsid w:val="00086FC0"/>
    <w:rsid w:val="000D464F"/>
    <w:rsid w:val="000E3907"/>
    <w:rsid w:val="000E48DA"/>
    <w:rsid w:val="000F1A76"/>
    <w:rsid w:val="0012217A"/>
    <w:rsid w:val="00127AB7"/>
    <w:rsid w:val="00136965"/>
    <w:rsid w:val="00193F1B"/>
    <w:rsid w:val="00281C22"/>
    <w:rsid w:val="00285A16"/>
    <w:rsid w:val="002B579A"/>
    <w:rsid w:val="002C5A74"/>
    <w:rsid w:val="003022FF"/>
    <w:rsid w:val="00355466"/>
    <w:rsid w:val="003E0026"/>
    <w:rsid w:val="003E5C11"/>
    <w:rsid w:val="00477B0B"/>
    <w:rsid w:val="004C7BF5"/>
    <w:rsid w:val="004D4424"/>
    <w:rsid w:val="004E09B2"/>
    <w:rsid w:val="0065193E"/>
    <w:rsid w:val="006B7C00"/>
    <w:rsid w:val="006F4E1F"/>
    <w:rsid w:val="00701FDA"/>
    <w:rsid w:val="00713782"/>
    <w:rsid w:val="00760ED5"/>
    <w:rsid w:val="007E5811"/>
    <w:rsid w:val="007F0CA6"/>
    <w:rsid w:val="008874BC"/>
    <w:rsid w:val="009179FE"/>
    <w:rsid w:val="00954B1F"/>
    <w:rsid w:val="00957235"/>
    <w:rsid w:val="00980059"/>
    <w:rsid w:val="009E424D"/>
    <w:rsid w:val="00A217A1"/>
    <w:rsid w:val="00A512B8"/>
    <w:rsid w:val="00A75C47"/>
    <w:rsid w:val="00AF4091"/>
    <w:rsid w:val="00B84086"/>
    <w:rsid w:val="00C12ECE"/>
    <w:rsid w:val="00C364C0"/>
    <w:rsid w:val="00C5450D"/>
    <w:rsid w:val="00C72D2B"/>
    <w:rsid w:val="00C96A80"/>
    <w:rsid w:val="00CC2E7E"/>
    <w:rsid w:val="00CF4507"/>
    <w:rsid w:val="00CF57E0"/>
    <w:rsid w:val="00D476D8"/>
    <w:rsid w:val="00D84C23"/>
    <w:rsid w:val="00E91000"/>
    <w:rsid w:val="00ED6DA2"/>
    <w:rsid w:val="00ED77B3"/>
    <w:rsid w:val="00F41CD1"/>
    <w:rsid w:val="00F423E3"/>
    <w:rsid w:val="00F74112"/>
    <w:rsid w:val="00FA6C81"/>
    <w:rsid w:val="00FB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5CF3267-6C22-4C21-AFDD-0C76C8939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link w:val="ab"/>
    <w:uiPriority w:val="34"/>
    <w:qFormat/>
    <w:rsid w:val="009800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b">
    <w:name w:val="Списък на абзаци Знак"/>
    <w:link w:val="aa"/>
    <w:uiPriority w:val="34"/>
    <w:locked/>
    <w:rsid w:val="00980059"/>
    <w:rPr>
      <w:rFonts w:ascii="Calibri" w:hAnsi="Calibri"/>
      <w:sz w:val="22"/>
      <w:szCs w:val="22"/>
      <w:lang w:eastAsia="en-US"/>
    </w:rPr>
  </w:style>
  <w:style w:type="character" w:customStyle="1" w:styleId="Bodytext17">
    <w:name w:val="Body text (17)_"/>
    <w:basedOn w:val="a0"/>
    <w:link w:val="Bodytext170"/>
    <w:locked/>
    <w:rsid w:val="00980059"/>
    <w:rPr>
      <w:shd w:val="clear" w:color="auto" w:fill="FFFFFF"/>
    </w:rPr>
  </w:style>
  <w:style w:type="paragraph" w:customStyle="1" w:styleId="Bodytext170">
    <w:name w:val="Body text (17)"/>
    <w:basedOn w:val="a"/>
    <w:link w:val="Bodytext17"/>
    <w:rsid w:val="00980059"/>
    <w:pPr>
      <w:widowControl w:val="0"/>
      <w:shd w:val="clear" w:color="auto" w:fill="FFFFFF"/>
      <w:spacing w:before="720" w:after="180" w:line="413" w:lineRule="exact"/>
      <w:ind w:hanging="360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65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VENETA TOPALOVA</cp:lastModifiedBy>
  <cp:revision>2</cp:revision>
  <cp:lastPrinted>2017-10-23T12:40:00Z</cp:lastPrinted>
  <dcterms:created xsi:type="dcterms:W3CDTF">2021-06-25T13:45:00Z</dcterms:created>
  <dcterms:modified xsi:type="dcterms:W3CDTF">2021-06-25T13:45:00Z</dcterms:modified>
</cp:coreProperties>
</file>