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E9D5B" w14:textId="77777777" w:rsidR="0008515C" w:rsidRDefault="0008515C" w:rsidP="00FE3CD4">
      <w:pPr>
        <w:pStyle w:val="NormalWeb"/>
        <w:spacing w:before="0" w:beforeAutospacing="0" w:after="0" w:afterAutospacing="0"/>
        <w:ind w:left="61" w:right="224"/>
        <w:jc w:val="center"/>
        <w:rPr>
          <w:b/>
          <w:bCs/>
          <w:color w:val="000000"/>
          <w:sz w:val="28"/>
          <w:szCs w:val="28"/>
          <w:lang w:val="bg-BG"/>
        </w:rPr>
      </w:pPr>
    </w:p>
    <w:p w14:paraId="127CF9A4" w14:textId="77777777" w:rsidR="0008515C" w:rsidRDefault="0008515C" w:rsidP="00FE3CD4">
      <w:pPr>
        <w:pStyle w:val="NormalWeb"/>
        <w:spacing w:before="0" w:beforeAutospacing="0" w:after="0" w:afterAutospacing="0"/>
        <w:ind w:left="61" w:right="224"/>
        <w:jc w:val="center"/>
        <w:rPr>
          <w:b/>
          <w:bCs/>
          <w:color w:val="000000"/>
          <w:sz w:val="28"/>
          <w:szCs w:val="28"/>
          <w:lang w:val="bg-BG"/>
        </w:rPr>
      </w:pPr>
    </w:p>
    <w:p w14:paraId="5AA324C4" w14:textId="56351BD1" w:rsidR="00DD7D23" w:rsidRDefault="009549B3" w:rsidP="00FE3CD4">
      <w:pPr>
        <w:pStyle w:val="NormalWeb"/>
        <w:spacing w:before="0" w:beforeAutospacing="0" w:after="0" w:afterAutospacing="0"/>
        <w:ind w:left="61" w:right="224"/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  <w:lang w:val="bg-BG"/>
        </w:rPr>
      </w:pPr>
      <w:r w:rsidRPr="00D62BCF">
        <w:rPr>
          <w:rFonts w:asciiTheme="minorHAnsi" w:hAnsiTheme="minorHAnsi" w:cstheme="minorHAnsi"/>
          <w:b/>
          <w:bCs/>
          <w:color w:val="000000"/>
          <w:sz w:val="28"/>
          <w:szCs w:val="28"/>
          <w:lang w:val="bg-BG"/>
        </w:rPr>
        <w:t>Д</w:t>
      </w:r>
      <w:r w:rsidR="00DD7D23" w:rsidRPr="00D62BCF">
        <w:rPr>
          <w:rFonts w:asciiTheme="minorHAnsi" w:hAnsiTheme="minorHAnsi" w:cstheme="minorHAnsi"/>
          <w:b/>
          <w:bCs/>
          <w:color w:val="000000"/>
          <w:sz w:val="28"/>
          <w:szCs w:val="28"/>
          <w:lang w:val="bg-BG"/>
        </w:rPr>
        <w:t>оклад за изпълнение на дейността</w:t>
      </w:r>
      <w:r w:rsidRPr="00D62BCF">
        <w:rPr>
          <w:rFonts w:asciiTheme="minorHAnsi" w:hAnsiTheme="minorHAnsi" w:cstheme="minorHAnsi"/>
          <w:b/>
          <w:bCs/>
          <w:color w:val="000000"/>
          <w:sz w:val="28"/>
          <w:szCs w:val="28"/>
          <w:lang w:val="bg-BG"/>
        </w:rPr>
        <w:t xml:space="preserve"> „</w:t>
      </w:r>
      <w:r w:rsidR="008D174F" w:rsidRPr="008D174F">
        <w:rPr>
          <w:rFonts w:asciiTheme="minorHAnsi" w:hAnsiTheme="minorHAnsi" w:cstheme="minorHAnsi"/>
          <w:b/>
          <w:bCs/>
          <w:color w:val="000000"/>
          <w:sz w:val="28"/>
          <w:szCs w:val="28"/>
          <w:lang w:val="bg-BG"/>
        </w:rPr>
        <w:t>Обсъждане на препоръки за открито управление в усвояването на безвъзмездни средства</w:t>
      </w:r>
      <w:r w:rsidRPr="00D62BCF">
        <w:rPr>
          <w:rFonts w:asciiTheme="minorHAnsi" w:hAnsiTheme="minorHAnsi" w:cstheme="minorHAnsi"/>
          <w:b/>
          <w:bCs/>
          <w:color w:val="000000"/>
          <w:sz w:val="28"/>
          <w:szCs w:val="28"/>
          <w:lang w:val="bg-BG"/>
        </w:rPr>
        <w:t xml:space="preserve">“ по проект </w:t>
      </w:r>
      <w:r w:rsidR="008D174F" w:rsidRPr="008D174F">
        <w:rPr>
          <w:rFonts w:asciiTheme="minorHAnsi" w:hAnsiTheme="minorHAnsi" w:cstheme="minorHAnsi"/>
          <w:b/>
          <w:bCs/>
          <w:color w:val="000000"/>
          <w:sz w:val="28"/>
          <w:szCs w:val="28"/>
          <w:lang w:val="bg-BG"/>
        </w:rPr>
        <w:t>№ BG05SFOP001-2.025-0120 „Прозрачно разходване на местните финанси в проекти с голям обществен интерес на територията на община Белица“</w:t>
      </w:r>
    </w:p>
    <w:p w14:paraId="12B49D51" w14:textId="77777777" w:rsidR="008D174F" w:rsidRPr="00D62BCF" w:rsidRDefault="008D174F" w:rsidP="00FE3CD4">
      <w:pPr>
        <w:pStyle w:val="NormalWeb"/>
        <w:spacing w:before="0" w:beforeAutospacing="0" w:after="0" w:afterAutospacing="0"/>
        <w:ind w:left="61" w:right="224"/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  <w:lang w:val="bg-BG"/>
        </w:rPr>
      </w:pPr>
    </w:p>
    <w:p w14:paraId="7AAEF537" w14:textId="6985ABA9" w:rsidR="00CA3B3A" w:rsidRPr="00D62BCF" w:rsidRDefault="00A8606F" w:rsidP="00CA3B3A">
      <w:pPr>
        <w:pStyle w:val="NormalWeb"/>
        <w:spacing w:after="0"/>
        <w:ind w:right="224"/>
        <w:jc w:val="both"/>
        <w:rPr>
          <w:rFonts w:asciiTheme="minorHAnsi" w:hAnsiTheme="minorHAnsi" w:cstheme="minorHAnsi"/>
          <w:lang w:val="bg-BG"/>
        </w:rPr>
      </w:pPr>
      <w:r w:rsidRPr="00D62BCF">
        <w:rPr>
          <w:rFonts w:asciiTheme="minorHAnsi" w:hAnsiTheme="minorHAnsi" w:cstheme="minorHAnsi"/>
          <w:lang w:val="bg-BG"/>
        </w:rPr>
        <w:t xml:space="preserve">На </w:t>
      </w:r>
      <w:r w:rsidR="008D174F">
        <w:rPr>
          <w:rFonts w:asciiTheme="minorHAnsi" w:hAnsiTheme="minorHAnsi" w:cstheme="minorHAnsi"/>
          <w:lang w:val="bg-BG"/>
        </w:rPr>
        <w:t>27 септември</w:t>
      </w:r>
      <w:r w:rsidR="00CA3B3A" w:rsidRPr="00D62BCF">
        <w:rPr>
          <w:rFonts w:asciiTheme="minorHAnsi" w:hAnsiTheme="minorHAnsi" w:cstheme="minorHAnsi"/>
          <w:lang w:val="bg-BG"/>
        </w:rPr>
        <w:t xml:space="preserve"> от 11 часа</w:t>
      </w:r>
      <w:r w:rsidR="00CA3B3A" w:rsidRPr="00B32620">
        <w:rPr>
          <w:rFonts w:asciiTheme="minorHAnsi" w:hAnsiTheme="minorHAnsi" w:cstheme="minorHAnsi"/>
          <w:lang w:val="bg-BG"/>
        </w:rPr>
        <w:t xml:space="preserve"> </w:t>
      </w:r>
      <w:r w:rsidRPr="00D62BCF">
        <w:rPr>
          <w:rFonts w:asciiTheme="minorHAnsi" w:hAnsiTheme="minorHAnsi" w:cstheme="minorHAnsi"/>
          <w:lang w:val="bg-BG"/>
        </w:rPr>
        <w:t xml:space="preserve">се проведе онлайн конференция в </w:t>
      </w:r>
      <w:r w:rsidRPr="00D62BCF">
        <w:rPr>
          <w:rFonts w:asciiTheme="minorHAnsi" w:hAnsiTheme="minorHAnsi" w:cstheme="minorHAnsi"/>
        </w:rPr>
        <w:t>Zoom</w:t>
      </w:r>
      <w:r w:rsidRPr="00B32620">
        <w:rPr>
          <w:rFonts w:asciiTheme="minorHAnsi" w:hAnsiTheme="minorHAnsi" w:cstheme="minorHAnsi"/>
          <w:lang w:val="bg-BG"/>
        </w:rPr>
        <w:t xml:space="preserve"> </w:t>
      </w:r>
      <w:r w:rsidRPr="00D62BCF">
        <w:rPr>
          <w:rFonts w:asciiTheme="minorHAnsi" w:hAnsiTheme="minorHAnsi" w:cstheme="minorHAnsi"/>
          <w:lang w:val="bg-BG"/>
        </w:rPr>
        <w:t>отн</w:t>
      </w:r>
      <w:r w:rsidR="00FE3CD4" w:rsidRPr="00D62BCF">
        <w:rPr>
          <w:rFonts w:asciiTheme="minorHAnsi" w:hAnsiTheme="minorHAnsi" w:cstheme="minorHAnsi"/>
          <w:lang w:val="bg-BG"/>
        </w:rPr>
        <w:t>о</w:t>
      </w:r>
      <w:r w:rsidRPr="00D62BCF">
        <w:rPr>
          <w:rFonts w:asciiTheme="minorHAnsi" w:hAnsiTheme="minorHAnsi" w:cstheme="minorHAnsi"/>
          <w:lang w:val="bg-BG"/>
        </w:rPr>
        <w:t xml:space="preserve">сно </w:t>
      </w:r>
      <w:r w:rsidR="00CA3B3A" w:rsidRPr="00D62BCF">
        <w:rPr>
          <w:rFonts w:asciiTheme="minorHAnsi" w:hAnsiTheme="minorHAnsi" w:cstheme="minorHAnsi"/>
          <w:lang w:val="bg-BG"/>
        </w:rPr>
        <w:t>обсъждане на изготвените препоръки</w:t>
      </w:r>
      <w:r w:rsidR="008D174F" w:rsidRPr="008D174F">
        <w:rPr>
          <w:rFonts w:asciiTheme="minorHAnsi" w:hAnsiTheme="minorHAnsi" w:cstheme="minorHAnsi"/>
          <w:lang w:val="bg-BG"/>
        </w:rPr>
        <w:t xml:space="preserve"> за открито управление в усвояването на безвъзмездни средства.</w:t>
      </w:r>
      <w:r w:rsidR="00CA3B3A" w:rsidRPr="00D62BCF">
        <w:rPr>
          <w:rFonts w:asciiTheme="minorHAnsi" w:hAnsiTheme="minorHAnsi" w:cstheme="minorHAnsi"/>
          <w:lang w:val="bg-BG"/>
        </w:rPr>
        <w:t>.</w:t>
      </w:r>
    </w:p>
    <w:p w14:paraId="433B49EF" w14:textId="77777777" w:rsidR="0008515C" w:rsidRPr="00D62BCF" w:rsidRDefault="0008515C" w:rsidP="0008515C">
      <w:pPr>
        <w:pStyle w:val="NormalWeb"/>
        <w:rPr>
          <w:rFonts w:asciiTheme="minorHAnsi" w:hAnsiTheme="minorHAnsi" w:cstheme="minorHAnsi"/>
          <w:lang w:val="bg-BG"/>
        </w:rPr>
      </w:pPr>
      <w:r w:rsidRPr="00D62BCF">
        <w:rPr>
          <w:rFonts w:asciiTheme="minorHAnsi" w:hAnsiTheme="minorHAnsi" w:cstheme="minorHAnsi"/>
          <w:lang w:val="bg-BG"/>
        </w:rPr>
        <w:t xml:space="preserve">Бяха представени и обсъдени препоръките, дефинирани в резултат на: </w:t>
      </w:r>
    </w:p>
    <w:p w14:paraId="4FFBECA7" w14:textId="77777777" w:rsidR="008D174F" w:rsidRPr="008D174F" w:rsidRDefault="0008515C" w:rsidP="008D174F">
      <w:pPr>
        <w:pStyle w:val="NormalWeb"/>
        <w:rPr>
          <w:rFonts w:asciiTheme="minorHAnsi" w:hAnsiTheme="minorHAnsi" w:cstheme="minorHAnsi"/>
          <w:lang w:val="bg-BG"/>
        </w:rPr>
      </w:pPr>
      <w:r w:rsidRPr="00D62BCF">
        <w:rPr>
          <w:rFonts w:asciiTheme="minorHAnsi" w:hAnsiTheme="minorHAnsi" w:cstheme="minorHAnsi"/>
          <w:lang w:val="bg-BG"/>
        </w:rPr>
        <w:t xml:space="preserve"> </w:t>
      </w:r>
      <w:r w:rsidR="008D174F" w:rsidRPr="008D174F">
        <w:rPr>
          <w:rFonts w:asciiTheme="minorHAnsi" w:hAnsiTheme="minorHAnsi" w:cstheme="minorHAnsi"/>
          <w:lang w:val="bg-BG"/>
        </w:rPr>
        <w:t>-</w:t>
      </w:r>
      <w:r w:rsidR="008D174F" w:rsidRPr="008D174F">
        <w:rPr>
          <w:rFonts w:asciiTheme="minorHAnsi" w:hAnsiTheme="minorHAnsi" w:cstheme="minorHAnsi"/>
          <w:lang w:val="bg-BG"/>
        </w:rPr>
        <w:tab/>
        <w:t>Проучване на проектите през последния програмен период в Община Белица;</w:t>
      </w:r>
    </w:p>
    <w:p w14:paraId="0EB2B217" w14:textId="77777777" w:rsidR="008D174F" w:rsidRPr="008D174F" w:rsidRDefault="008D174F" w:rsidP="008D174F">
      <w:pPr>
        <w:pStyle w:val="NormalWeb"/>
        <w:rPr>
          <w:rFonts w:asciiTheme="minorHAnsi" w:hAnsiTheme="minorHAnsi" w:cstheme="minorHAnsi"/>
          <w:lang w:val="bg-BG"/>
        </w:rPr>
      </w:pPr>
      <w:r w:rsidRPr="008D174F">
        <w:rPr>
          <w:rFonts w:asciiTheme="minorHAnsi" w:hAnsiTheme="minorHAnsi" w:cstheme="minorHAnsi"/>
          <w:lang w:val="bg-BG"/>
        </w:rPr>
        <w:t>-</w:t>
      </w:r>
      <w:r w:rsidRPr="008D174F">
        <w:rPr>
          <w:rFonts w:asciiTheme="minorHAnsi" w:hAnsiTheme="minorHAnsi" w:cstheme="minorHAnsi"/>
          <w:lang w:val="bg-BG"/>
        </w:rPr>
        <w:tab/>
        <w:t>Анализ на съдебна практика, свързана с налагане на финансови корекции през последния програмен период в Община Белица и дефиниране на препоръки;</w:t>
      </w:r>
    </w:p>
    <w:p w14:paraId="76F0149C" w14:textId="77777777" w:rsidR="008D174F" w:rsidRDefault="008D174F" w:rsidP="008D174F">
      <w:pPr>
        <w:pStyle w:val="NormalWeb"/>
        <w:rPr>
          <w:rFonts w:asciiTheme="minorHAnsi" w:hAnsiTheme="minorHAnsi" w:cstheme="minorHAnsi"/>
          <w:lang w:val="bg-BG"/>
        </w:rPr>
      </w:pPr>
      <w:r w:rsidRPr="008D174F">
        <w:rPr>
          <w:rFonts w:asciiTheme="minorHAnsi" w:hAnsiTheme="minorHAnsi" w:cstheme="minorHAnsi"/>
          <w:lang w:val="bg-BG"/>
        </w:rPr>
        <w:t>-</w:t>
      </w:r>
      <w:r w:rsidRPr="008D174F">
        <w:rPr>
          <w:rFonts w:asciiTheme="minorHAnsi" w:hAnsiTheme="minorHAnsi" w:cstheme="minorHAnsi"/>
          <w:lang w:val="bg-BG"/>
        </w:rPr>
        <w:tab/>
        <w:t>Изготвяне на стратегия за граждански мониторинг.</w:t>
      </w:r>
    </w:p>
    <w:p w14:paraId="46761332" w14:textId="66BD3EAC" w:rsidR="00D62BCF" w:rsidRDefault="0008515C" w:rsidP="008D174F">
      <w:pPr>
        <w:pStyle w:val="NormalWeb"/>
        <w:rPr>
          <w:rFonts w:asciiTheme="minorHAnsi" w:hAnsiTheme="minorHAnsi" w:cstheme="minorHAnsi"/>
          <w:lang w:val="bg-BG"/>
        </w:rPr>
      </w:pPr>
      <w:r w:rsidRPr="00D62BCF">
        <w:rPr>
          <w:rFonts w:asciiTheme="minorHAnsi" w:hAnsiTheme="minorHAnsi" w:cstheme="minorHAnsi"/>
          <w:lang w:val="bg-BG"/>
        </w:rPr>
        <w:t>Поканени бяха гражданите</w:t>
      </w:r>
      <w:r w:rsidR="009549B3" w:rsidRPr="00D62BCF">
        <w:rPr>
          <w:rFonts w:asciiTheme="minorHAnsi" w:hAnsiTheme="minorHAnsi" w:cstheme="minorHAnsi"/>
          <w:lang w:val="bg-BG"/>
        </w:rPr>
        <w:t xml:space="preserve"> на община </w:t>
      </w:r>
      <w:r w:rsidR="008D174F">
        <w:rPr>
          <w:rFonts w:asciiTheme="minorHAnsi" w:hAnsiTheme="minorHAnsi" w:cstheme="minorHAnsi"/>
          <w:lang w:val="bg-BG"/>
        </w:rPr>
        <w:t>Белица</w:t>
      </w:r>
      <w:r w:rsidR="009549B3" w:rsidRPr="00D62BCF">
        <w:rPr>
          <w:rFonts w:asciiTheme="minorHAnsi" w:hAnsiTheme="minorHAnsi" w:cstheme="minorHAnsi"/>
          <w:lang w:val="bg-BG"/>
        </w:rPr>
        <w:t xml:space="preserve">, </w:t>
      </w:r>
      <w:r w:rsidRPr="00D62BCF">
        <w:rPr>
          <w:rFonts w:asciiTheme="minorHAnsi" w:hAnsiTheme="minorHAnsi" w:cstheme="minorHAnsi"/>
          <w:lang w:val="bg-BG"/>
        </w:rPr>
        <w:t>служители от местната администрация в община Дупница</w:t>
      </w:r>
      <w:r w:rsidR="009549B3" w:rsidRPr="00D62BCF">
        <w:rPr>
          <w:rFonts w:asciiTheme="minorHAnsi" w:hAnsiTheme="minorHAnsi" w:cstheme="minorHAnsi"/>
          <w:lang w:val="bg-BG"/>
        </w:rPr>
        <w:t xml:space="preserve"> и представители на НПО сектора. </w:t>
      </w:r>
      <w:r w:rsidRPr="00D62BCF">
        <w:rPr>
          <w:rFonts w:asciiTheme="minorHAnsi" w:hAnsiTheme="minorHAnsi" w:cstheme="minorHAnsi"/>
          <w:lang w:val="bg-BG"/>
        </w:rPr>
        <w:t xml:space="preserve"> </w:t>
      </w:r>
      <w:r w:rsidR="00A8606F" w:rsidRPr="00D62BCF">
        <w:rPr>
          <w:rFonts w:asciiTheme="minorHAnsi" w:hAnsiTheme="minorHAnsi" w:cstheme="minorHAnsi"/>
          <w:lang w:val="bg-BG"/>
        </w:rPr>
        <w:t>П</w:t>
      </w:r>
      <w:r w:rsidR="00D702A2" w:rsidRPr="00D62BCF">
        <w:rPr>
          <w:rFonts w:asciiTheme="minorHAnsi" w:hAnsiTheme="minorHAnsi" w:cstheme="minorHAnsi"/>
        </w:rPr>
        <w:t>o</w:t>
      </w:r>
      <w:r w:rsidR="00A8606F" w:rsidRPr="00D62BCF">
        <w:rPr>
          <w:rFonts w:asciiTheme="minorHAnsi" w:hAnsiTheme="minorHAnsi" w:cstheme="minorHAnsi"/>
          <w:lang w:val="bg-BG"/>
        </w:rPr>
        <w:t>каните бяха изпратени по имейл, като се изискваше предварителна регистрация за потвърждаване на присъствието на събитието</w:t>
      </w:r>
      <w:r w:rsidR="00FE3CD4" w:rsidRPr="00B32620">
        <w:rPr>
          <w:rFonts w:asciiTheme="minorHAnsi" w:hAnsiTheme="minorHAnsi" w:cstheme="minorHAnsi"/>
          <w:lang w:val="bg-BG"/>
        </w:rPr>
        <w:t xml:space="preserve">. </w:t>
      </w:r>
      <w:r w:rsidR="00FE3CD4" w:rsidRPr="00D62BCF">
        <w:rPr>
          <w:rFonts w:asciiTheme="minorHAnsi" w:hAnsiTheme="minorHAnsi" w:cstheme="minorHAnsi"/>
          <w:lang w:val="bg-BG"/>
        </w:rPr>
        <w:t xml:space="preserve">Поканата може да видите, като отворите </w:t>
      </w:r>
      <w:hyperlink r:id="rId7" w:history="1">
        <w:r w:rsidR="00FE3CD4" w:rsidRPr="00D62BCF">
          <w:rPr>
            <w:rStyle w:val="Hyperlink"/>
            <w:rFonts w:asciiTheme="minorHAnsi" w:hAnsiTheme="minorHAnsi" w:cstheme="minorHAnsi"/>
            <w:lang w:val="bg-BG"/>
          </w:rPr>
          <w:t>този линк</w:t>
        </w:r>
      </w:hyperlink>
      <w:r w:rsidR="00FE3CD4" w:rsidRPr="00D62BCF">
        <w:rPr>
          <w:rFonts w:asciiTheme="minorHAnsi" w:hAnsiTheme="minorHAnsi" w:cstheme="minorHAnsi"/>
          <w:lang w:val="bg-BG"/>
        </w:rPr>
        <w:t>.</w:t>
      </w:r>
      <w:r w:rsidR="00A8606F" w:rsidRPr="00D62BCF">
        <w:rPr>
          <w:rFonts w:asciiTheme="minorHAnsi" w:hAnsiTheme="minorHAnsi" w:cstheme="minorHAnsi"/>
          <w:lang w:val="bg-BG"/>
        </w:rPr>
        <w:t xml:space="preserve"> </w:t>
      </w:r>
    </w:p>
    <w:p w14:paraId="7346248C" w14:textId="2AFA9BB7" w:rsidR="00A8606F" w:rsidRDefault="00D702A2" w:rsidP="00A8606F">
      <w:pPr>
        <w:pStyle w:val="NormalWeb"/>
        <w:rPr>
          <w:rFonts w:asciiTheme="minorHAnsi" w:hAnsiTheme="minorHAnsi" w:cstheme="minorHAnsi"/>
          <w:lang w:val="bg-BG"/>
        </w:rPr>
      </w:pPr>
      <w:r w:rsidRPr="00D62BCF">
        <w:rPr>
          <w:rFonts w:asciiTheme="minorHAnsi" w:hAnsiTheme="minorHAnsi" w:cstheme="minorHAnsi"/>
          <w:lang w:val="bg-BG"/>
        </w:rPr>
        <w:t>На събитието п</w:t>
      </w:r>
      <w:r w:rsidR="002D0AB6" w:rsidRPr="00D62BCF">
        <w:rPr>
          <w:rFonts w:asciiTheme="minorHAnsi" w:hAnsiTheme="minorHAnsi" w:cstheme="minorHAnsi"/>
          <w:lang w:val="bg-BG"/>
        </w:rPr>
        <w:t xml:space="preserve">рисъстваха </w:t>
      </w:r>
      <w:r w:rsidR="00BA74A1">
        <w:rPr>
          <w:rFonts w:asciiTheme="minorHAnsi" w:hAnsiTheme="minorHAnsi" w:cstheme="minorHAnsi"/>
          <w:lang w:val="bg-BG"/>
        </w:rPr>
        <w:t>35</w:t>
      </w:r>
      <w:r w:rsidR="00CA3B3A" w:rsidRPr="00D62BCF">
        <w:rPr>
          <w:rFonts w:asciiTheme="minorHAnsi" w:hAnsiTheme="minorHAnsi" w:cstheme="minorHAnsi"/>
          <w:lang w:val="bg-BG"/>
        </w:rPr>
        <w:t xml:space="preserve"> </w:t>
      </w:r>
      <w:r w:rsidR="002D0AB6" w:rsidRPr="00D62BCF">
        <w:rPr>
          <w:rFonts w:asciiTheme="minorHAnsi" w:hAnsiTheme="minorHAnsi" w:cstheme="minorHAnsi"/>
          <w:lang w:val="bg-BG"/>
        </w:rPr>
        <w:t>души.</w:t>
      </w:r>
      <w:r w:rsidR="00FE3CD4" w:rsidRPr="00D62BCF">
        <w:rPr>
          <w:rFonts w:asciiTheme="minorHAnsi" w:hAnsiTheme="minorHAnsi" w:cstheme="minorHAnsi"/>
          <w:lang w:val="bg-BG"/>
        </w:rPr>
        <w:t xml:space="preserve"> Говори</w:t>
      </w:r>
      <w:r w:rsidR="00BA74A1">
        <w:rPr>
          <w:rFonts w:asciiTheme="minorHAnsi" w:hAnsiTheme="minorHAnsi" w:cstheme="minorHAnsi"/>
          <w:lang w:val="bg-BG"/>
        </w:rPr>
        <w:t>л бе адвокат Ева Радева</w:t>
      </w:r>
      <w:r w:rsidR="00FE3CD4" w:rsidRPr="00D62BCF">
        <w:rPr>
          <w:rFonts w:asciiTheme="minorHAnsi" w:hAnsiTheme="minorHAnsi" w:cstheme="minorHAnsi"/>
          <w:lang w:val="bg-BG"/>
        </w:rPr>
        <w:t>, ко</w:t>
      </w:r>
      <w:r w:rsidR="00BA74A1">
        <w:rPr>
          <w:rFonts w:asciiTheme="minorHAnsi" w:hAnsiTheme="minorHAnsi" w:cstheme="minorHAnsi"/>
          <w:lang w:val="bg-BG"/>
        </w:rPr>
        <w:t>я</w:t>
      </w:r>
      <w:r w:rsidR="00FE3CD4" w:rsidRPr="00D62BCF">
        <w:rPr>
          <w:rFonts w:asciiTheme="minorHAnsi" w:hAnsiTheme="minorHAnsi" w:cstheme="minorHAnsi"/>
          <w:lang w:val="bg-BG"/>
        </w:rPr>
        <w:t>то представи</w:t>
      </w:r>
      <w:r w:rsidR="00BA74A1">
        <w:rPr>
          <w:rFonts w:asciiTheme="minorHAnsi" w:hAnsiTheme="minorHAnsi" w:cstheme="minorHAnsi"/>
          <w:lang w:val="bg-BG"/>
        </w:rPr>
        <w:t xml:space="preserve"> </w:t>
      </w:r>
      <w:r w:rsidR="002D0AB6" w:rsidRPr="00D62BCF">
        <w:rPr>
          <w:rFonts w:asciiTheme="minorHAnsi" w:hAnsiTheme="minorHAnsi" w:cstheme="minorHAnsi"/>
          <w:lang w:val="bg-BG"/>
        </w:rPr>
        <w:t>дефинираните препоръки към проекта. Марина Върлякова бе модератор.</w:t>
      </w:r>
    </w:p>
    <w:p w14:paraId="13A77A5B" w14:textId="53FFBE0F" w:rsidR="00193E07" w:rsidRPr="00B32620" w:rsidRDefault="00193E07" w:rsidP="00A8606F">
      <w:pPr>
        <w:pStyle w:val="NormalWeb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>Адвокат Ева Радева предст</w:t>
      </w:r>
      <w:r w:rsidR="00B32620">
        <w:rPr>
          <w:rFonts w:asciiTheme="minorHAnsi" w:hAnsiTheme="minorHAnsi" w:cstheme="minorHAnsi"/>
          <w:lang w:val="bg-BG"/>
        </w:rPr>
        <w:t>а</w:t>
      </w:r>
      <w:r>
        <w:rPr>
          <w:rFonts w:asciiTheme="minorHAnsi" w:hAnsiTheme="minorHAnsi" w:cstheme="minorHAnsi"/>
          <w:lang w:val="bg-BG"/>
        </w:rPr>
        <w:t xml:space="preserve">ви проуването на проектите на Общината и въпреки не малкият им брой, само на два проекта са наложени финансови корекции. </w:t>
      </w:r>
    </w:p>
    <w:p w14:paraId="350A643D" w14:textId="569467EA" w:rsidR="00CA3B3A" w:rsidRPr="00D62BCF" w:rsidRDefault="002D0AB6" w:rsidP="00A8606F">
      <w:pPr>
        <w:pStyle w:val="NormalWeb"/>
        <w:rPr>
          <w:rFonts w:asciiTheme="minorHAnsi" w:hAnsiTheme="minorHAnsi" w:cstheme="minorHAnsi"/>
          <w:lang w:val="bg-BG"/>
        </w:rPr>
      </w:pPr>
      <w:r w:rsidRPr="00D62BCF">
        <w:rPr>
          <w:rFonts w:asciiTheme="minorHAnsi" w:hAnsiTheme="minorHAnsi" w:cstheme="minorHAnsi"/>
          <w:lang w:val="bg-BG"/>
        </w:rPr>
        <w:t xml:space="preserve">Събитието създаде възможност да се проведе диалог </w:t>
      </w:r>
      <w:r w:rsidR="00710F78" w:rsidRPr="00D62BCF">
        <w:rPr>
          <w:rFonts w:asciiTheme="minorHAnsi" w:hAnsiTheme="minorHAnsi" w:cstheme="minorHAnsi"/>
          <w:lang w:val="bg-BG"/>
        </w:rPr>
        <w:t>между</w:t>
      </w:r>
      <w:r w:rsidRPr="00D62BCF">
        <w:rPr>
          <w:rFonts w:asciiTheme="minorHAnsi" w:hAnsiTheme="minorHAnsi" w:cstheme="minorHAnsi"/>
          <w:lang w:val="bg-BG"/>
        </w:rPr>
        <w:t xml:space="preserve"> присъстващите и да се задад</w:t>
      </w:r>
      <w:r w:rsidR="00FE3CD4" w:rsidRPr="00D62BCF">
        <w:rPr>
          <w:rFonts w:asciiTheme="minorHAnsi" w:hAnsiTheme="minorHAnsi" w:cstheme="minorHAnsi"/>
          <w:lang w:val="bg-BG"/>
        </w:rPr>
        <w:t>а</w:t>
      </w:r>
      <w:r w:rsidRPr="00D62BCF">
        <w:rPr>
          <w:rFonts w:asciiTheme="minorHAnsi" w:hAnsiTheme="minorHAnsi" w:cstheme="minorHAnsi"/>
          <w:lang w:val="bg-BG"/>
        </w:rPr>
        <w:t xml:space="preserve">т въпроси </w:t>
      </w:r>
      <w:r w:rsidR="00CA3B3A" w:rsidRPr="00D62BCF">
        <w:rPr>
          <w:rFonts w:asciiTheme="minorHAnsi" w:hAnsiTheme="minorHAnsi" w:cstheme="minorHAnsi"/>
          <w:lang w:val="bg-BG"/>
        </w:rPr>
        <w:t>относно изготвените препоръки</w:t>
      </w:r>
      <w:r w:rsidRPr="00D62BCF">
        <w:rPr>
          <w:rFonts w:asciiTheme="minorHAnsi" w:hAnsiTheme="minorHAnsi" w:cstheme="minorHAnsi"/>
          <w:lang w:val="bg-BG"/>
        </w:rPr>
        <w:t xml:space="preserve">. </w:t>
      </w:r>
      <w:r w:rsidR="00BA74A1">
        <w:rPr>
          <w:rFonts w:asciiTheme="minorHAnsi" w:hAnsiTheme="minorHAnsi" w:cstheme="minorHAnsi"/>
          <w:lang w:val="bg-BG"/>
        </w:rPr>
        <w:t xml:space="preserve">Имаше коментари </w:t>
      </w:r>
      <w:r w:rsidR="00193E07">
        <w:rPr>
          <w:rFonts w:asciiTheme="minorHAnsi" w:hAnsiTheme="minorHAnsi" w:cstheme="minorHAnsi"/>
          <w:lang w:val="bg-BG"/>
        </w:rPr>
        <w:t xml:space="preserve">от страна на присъстващите относно успеха на проекта и ползотворнното сътрудничество с община Белица. </w:t>
      </w:r>
    </w:p>
    <w:p w14:paraId="68AE4510" w14:textId="131F6EEC" w:rsidR="00D62BCF" w:rsidRPr="00B32620" w:rsidRDefault="002D0AB6" w:rsidP="00D62BCF">
      <w:pPr>
        <w:pStyle w:val="NormalWeb"/>
        <w:rPr>
          <w:rFonts w:asciiTheme="minorHAnsi" w:hAnsiTheme="minorHAnsi" w:cstheme="minorHAnsi"/>
          <w:lang w:val="bg-BG"/>
        </w:rPr>
      </w:pPr>
      <w:r w:rsidRPr="00D62BCF">
        <w:rPr>
          <w:rFonts w:asciiTheme="minorHAnsi" w:hAnsiTheme="minorHAnsi" w:cstheme="minorHAnsi"/>
          <w:lang w:val="bg-BG"/>
        </w:rPr>
        <w:t>Запис на събитието е достъп</w:t>
      </w:r>
      <w:r w:rsidR="00710F78" w:rsidRPr="00D62BCF">
        <w:rPr>
          <w:rFonts w:asciiTheme="minorHAnsi" w:hAnsiTheme="minorHAnsi" w:cstheme="minorHAnsi"/>
          <w:lang w:val="bg-BG"/>
        </w:rPr>
        <w:t>ен</w:t>
      </w:r>
      <w:r w:rsidRPr="00D62BCF">
        <w:rPr>
          <w:rFonts w:asciiTheme="minorHAnsi" w:hAnsiTheme="minorHAnsi" w:cstheme="minorHAnsi"/>
          <w:lang w:val="bg-BG"/>
        </w:rPr>
        <w:t xml:space="preserve"> на </w:t>
      </w:r>
      <w:hyperlink r:id="rId8" w:history="1">
        <w:r w:rsidRPr="00D62BCF">
          <w:rPr>
            <w:rStyle w:val="Hyperlink"/>
            <w:rFonts w:asciiTheme="minorHAnsi" w:hAnsiTheme="minorHAnsi" w:cstheme="minorHAnsi"/>
            <w:lang w:val="bg-BG"/>
          </w:rPr>
          <w:t>този линк</w:t>
        </w:r>
      </w:hyperlink>
      <w:r w:rsidR="00FE3CD4" w:rsidRPr="00D62BCF">
        <w:rPr>
          <w:rFonts w:asciiTheme="minorHAnsi" w:hAnsiTheme="minorHAnsi" w:cstheme="minorHAnsi"/>
          <w:lang w:val="bg-BG"/>
        </w:rPr>
        <w:t xml:space="preserve">. </w:t>
      </w:r>
    </w:p>
    <w:p w14:paraId="2511262D" w14:textId="77777777" w:rsidR="009549B3" w:rsidRPr="00710F78" w:rsidRDefault="009549B3" w:rsidP="00710F78">
      <w:pPr>
        <w:pStyle w:val="NormalWeb"/>
        <w:rPr>
          <w:lang w:val="bg-BG"/>
        </w:rPr>
      </w:pPr>
    </w:p>
    <w:sectPr w:rsidR="009549B3" w:rsidRPr="00710F7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69129" w14:textId="77777777" w:rsidR="00103201" w:rsidRDefault="00103201" w:rsidP="0008515C">
      <w:pPr>
        <w:spacing w:after="0" w:line="240" w:lineRule="auto"/>
      </w:pPr>
      <w:r>
        <w:separator/>
      </w:r>
    </w:p>
  </w:endnote>
  <w:endnote w:type="continuationSeparator" w:id="0">
    <w:p w14:paraId="755AC0C6" w14:textId="77777777" w:rsidR="00103201" w:rsidRDefault="00103201" w:rsidP="00085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42AFE" w14:textId="77777777" w:rsidR="00103201" w:rsidRDefault="00103201" w:rsidP="0008515C">
      <w:pPr>
        <w:spacing w:after="0" w:line="240" w:lineRule="auto"/>
      </w:pPr>
      <w:bookmarkStart w:id="0" w:name="_Hlk146540596"/>
      <w:bookmarkEnd w:id="0"/>
      <w:r>
        <w:separator/>
      </w:r>
    </w:p>
  </w:footnote>
  <w:footnote w:type="continuationSeparator" w:id="0">
    <w:p w14:paraId="64FE6FC6" w14:textId="77777777" w:rsidR="00103201" w:rsidRDefault="00103201" w:rsidP="000851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C9B57" w14:textId="7EE38D11" w:rsidR="0008515C" w:rsidRDefault="00A3170D" w:rsidP="00A3170D">
    <w:pPr>
      <w:pStyle w:val="Header"/>
      <w:jc w:val="center"/>
    </w:pPr>
    <w:r>
      <w:rPr>
        <w:noProof/>
      </w:rPr>
      <w:drawing>
        <wp:inline distT="0" distB="0" distL="0" distR="0" wp14:anchorId="7AA7BA36" wp14:editId="6935EBE5">
          <wp:extent cx="825500" cy="825500"/>
          <wp:effectExtent l="0" t="0" r="0" b="0"/>
          <wp:docPr id="9759233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5923328" name="Picture 9759233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5500" cy="825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8515C">
      <w:rPr>
        <w:noProof/>
      </w:rPr>
      <w:drawing>
        <wp:inline distT="0" distB="0" distL="0" distR="0" wp14:anchorId="360E5C1B" wp14:editId="3AF16773">
          <wp:extent cx="3708813" cy="742950"/>
          <wp:effectExtent l="0" t="0" r="6350" b="0"/>
          <wp:docPr id="131146897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1468976" name="Picture 131146897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4910" cy="7662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C022F"/>
    <w:multiLevelType w:val="multilevel"/>
    <w:tmpl w:val="C68A4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AE47A9"/>
    <w:multiLevelType w:val="multilevel"/>
    <w:tmpl w:val="C4D0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70196F"/>
    <w:multiLevelType w:val="multilevel"/>
    <w:tmpl w:val="FC04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0021735">
    <w:abstractNumId w:val="0"/>
  </w:num>
  <w:num w:numId="2" w16cid:durableId="48770081">
    <w:abstractNumId w:val="1"/>
  </w:num>
  <w:num w:numId="3" w16cid:durableId="7954841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A5"/>
    <w:rsid w:val="0008515C"/>
    <w:rsid w:val="00103201"/>
    <w:rsid w:val="00193E07"/>
    <w:rsid w:val="00210192"/>
    <w:rsid w:val="0025422F"/>
    <w:rsid w:val="002A4102"/>
    <w:rsid w:val="002A5F45"/>
    <w:rsid w:val="002D0AB6"/>
    <w:rsid w:val="00470FE3"/>
    <w:rsid w:val="00710F78"/>
    <w:rsid w:val="007A2641"/>
    <w:rsid w:val="008C1AB6"/>
    <w:rsid w:val="008D174F"/>
    <w:rsid w:val="0095207E"/>
    <w:rsid w:val="009549B3"/>
    <w:rsid w:val="00A3170D"/>
    <w:rsid w:val="00A8606F"/>
    <w:rsid w:val="00B32620"/>
    <w:rsid w:val="00BA74A1"/>
    <w:rsid w:val="00CA3B3A"/>
    <w:rsid w:val="00CA7DA5"/>
    <w:rsid w:val="00D62BCF"/>
    <w:rsid w:val="00D702A2"/>
    <w:rsid w:val="00DD7D23"/>
    <w:rsid w:val="00E02688"/>
    <w:rsid w:val="00ED56D4"/>
    <w:rsid w:val="00F37EB4"/>
    <w:rsid w:val="00FE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0E7F87"/>
  <w15:chartTrackingRefBased/>
  <w15:docId w15:val="{DFA2EC67-07F7-49BC-A9FA-47C689CA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20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07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C1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E3CD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85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15C"/>
  </w:style>
  <w:style w:type="paragraph" w:styleId="Footer">
    <w:name w:val="footer"/>
    <w:basedOn w:val="Normal"/>
    <w:link w:val="FooterChar"/>
    <w:uiPriority w:val="99"/>
    <w:unhideWhenUsed/>
    <w:rsid w:val="00085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1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55888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7636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5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MFMOVlLvmA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ilchi.mp/d5d59fd0117c/t3r9aybrb4-6669095?e=%5bUNIQID%5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Varlyakova</dc:creator>
  <cp:keywords/>
  <dc:description/>
  <cp:lastModifiedBy>User</cp:lastModifiedBy>
  <cp:revision>4</cp:revision>
  <dcterms:created xsi:type="dcterms:W3CDTF">2023-09-28T11:49:00Z</dcterms:created>
  <dcterms:modified xsi:type="dcterms:W3CDTF">2023-10-23T14:00:00Z</dcterms:modified>
</cp:coreProperties>
</file>