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  <w:r w:rsidRPr="00441A34">
        <w:rPr>
          <w:b/>
          <w:color w:val="000000"/>
          <w:lang w:val="bg-BG"/>
        </w:rPr>
        <w:t>ИНФОРМАЦИЯ ЗА ОТБЕЛЯЗВАНЕТО НА СВЕТОВНИЯТ ДЕН НА ВОДАТА НА 22-РИ МАРТ НА ТЕРИТОРИЯТА НА ОБЩИНА БЕЛИЦА</w:t>
      </w:r>
    </w:p>
    <w:p w:rsidR="00441A34" w:rsidRPr="00441A34" w:rsidRDefault="00441A34" w:rsidP="00441A34">
      <w:pPr>
        <w:pStyle w:val="a3"/>
        <w:shd w:val="clear" w:color="auto" w:fill="FFFFFF"/>
        <w:spacing w:after="300"/>
        <w:jc w:val="both"/>
        <w:rPr>
          <w:b/>
          <w:color w:val="000000"/>
          <w:lang w:val="bg-BG"/>
        </w:rPr>
      </w:pPr>
      <w:r w:rsidRPr="00441A34">
        <w:rPr>
          <w:b/>
          <w:color w:val="000000"/>
          <w:lang w:val="bg-BG"/>
        </w:rPr>
        <w:t xml:space="preserve">Световният ден на водата, който се отбелязва всяка година на 22 март, обединява десетки хиляди хора по света да повишат своята осведоменост и да насочат вниманието си към предприемане на действия за справяне с кризи с водата и канализацията. Инициативата се координира от механизма на ООН за достъп до вода (UN-Water), който се управлява от един или повече членове и партньори, с определен мандат, съобщават от Министерството на околната среда и водите. </w:t>
      </w:r>
    </w:p>
    <w:p w:rsidR="00441A34" w:rsidRPr="00441A34" w:rsidRDefault="00441A34" w:rsidP="00441A34">
      <w:pPr>
        <w:pStyle w:val="a3"/>
        <w:shd w:val="clear" w:color="auto" w:fill="FFFFFF"/>
        <w:spacing w:after="300"/>
        <w:jc w:val="both"/>
        <w:rPr>
          <w:b/>
          <w:color w:val="000000"/>
          <w:lang w:val="bg-BG"/>
        </w:rPr>
      </w:pPr>
      <w:r w:rsidRPr="00441A34">
        <w:rPr>
          <w:b/>
          <w:color w:val="000000"/>
          <w:lang w:val="bg-BG"/>
        </w:rPr>
        <w:t>„Вода за мир“ е темата на международната кампания през 2024 г. Водата може да създаде мир или да предизвика конфликт. Когато  е оскъдна или замърсена, или когато хората имат неравен или изобщо нямат достъп до водни ресурси, може да възникне напрежение между различни общности и държави.</w:t>
      </w:r>
    </w:p>
    <w:p w:rsidR="00441A34" w:rsidRPr="00441A34" w:rsidRDefault="00441A34" w:rsidP="00441A34">
      <w:pPr>
        <w:pStyle w:val="a3"/>
        <w:shd w:val="clear" w:color="auto" w:fill="FFFFFF"/>
        <w:spacing w:after="300"/>
        <w:jc w:val="both"/>
        <w:rPr>
          <w:b/>
          <w:color w:val="000000"/>
          <w:lang w:val="bg-BG"/>
        </w:rPr>
      </w:pPr>
      <w:r w:rsidRPr="00441A34">
        <w:rPr>
          <w:b/>
          <w:color w:val="000000"/>
          <w:lang w:val="bg-BG"/>
        </w:rPr>
        <w:t>Повече от 3 милиарда души по света зависят от водоеми, които пресичат национални граници. От 153 страни, които споделят реки, езера и водоносни хоризонти със своите съседи, само 24 страни съобщават, че имат сключени споразумения за сътрудничество за всички споделени води.</w:t>
      </w:r>
    </w:p>
    <w:p w:rsidR="00441A34" w:rsidRPr="00441A34" w:rsidRDefault="00441A34" w:rsidP="00441A34">
      <w:pPr>
        <w:pStyle w:val="a3"/>
        <w:shd w:val="clear" w:color="auto" w:fill="FFFFFF"/>
        <w:spacing w:after="300"/>
        <w:jc w:val="both"/>
        <w:rPr>
          <w:b/>
          <w:color w:val="000000"/>
          <w:lang w:val="bg-BG"/>
        </w:rPr>
      </w:pPr>
      <w:r w:rsidRPr="00441A34">
        <w:rPr>
          <w:b/>
          <w:color w:val="000000"/>
          <w:lang w:val="bg-BG"/>
        </w:rPr>
        <w:t>Въздействието на изменението на климата нараства и това поражда спешна необходимост държавите да се обединят около защитата и опазването на един от най-ценните ресурси - водата.</w:t>
      </w:r>
    </w:p>
    <w:p w:rsidR="00441A34" w:rsidRPr="00441A34" w:rsidRDefault="00441A34" w:rsidP="00441A34">
      <w:pPr>
        <w:pStyle w:val="a3"/>
        <w:shd w:val="clear" w:color="auto" w:fill="FFFFFF"/>
        <w:spacing w:after="300"/>
        <w:jc w:val="both"/>
        <w:rPr>
          <w:b/>
          <w:color w:val="000000"/>
          <w:lang w:val="bg-BG"/>
        </w:rPr>
      </w:pPr>
      <w:r w:rsidRPr="00441A34">
        <w:rPr>
          <w:b/>
          <w:color w:val="000000"/>
          <w:lang w:val="bg-BG"/>
        </w:rPr>
        <w:t>Община Белица проведе  разнообразни инициативи за Световния ден на водата в партньорство с образователните институциии  и неправителствените о</w:t>
      </w:r>
      <w:r>
        <w:rPr>
          <w:b/>
          <w:color w:val="000000"/>
          <w:lang w:val="bg-BG"/>
        </w:rPr>
        <w:t>рганизации.</w:t>
      </w:r>
      <w:bookmarkStart w:id="0" w:name="_GoBack"/>
      <w:bookmarkEnd w:id="0"/>
    </w:p>
    <w:p w:rsidR="00441A34" w:rsidRPr="00441A34" w:rsidRDefault="00441A34" w:rsidP="00441A34">
      <w:pPr>
        <w:pStyle w:val="a3"/>
        <w:shd w:val="clear" w:color="auto" w:fill="FFFFFF"/>
        <w:spacing w:after="300"/>
        <w:jc w:val="both"/>
        <w:rPr>
          <w:b/>
          <w:color w:val="000000"/>
          <w:lang w:val="bg-BG"/>
        </w:rPr>
      </w:pPr>
      <w:r w:rsidRPr="00441A34">
        <w:rPr>
          <w:b/>
          <w:color w:val="000000"/>
          <w:lang w:val="bg-BG"/>
        </w:rPr>
        <w:t>Можете да се присъедините, като се запознаете с тях.</w:t>
      </w: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p w:rsidR="00441A34" w:rsidRPr="00441A34" w:rsidRDefault="00441A34" w:rsidP="00441A3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lang w:val="bg-BG"/>
        </w:rPr>
      </w:pPr>
    </w:p>
    <w:sectPr w:rsidR="00441A34" w:rsidRPr="00441A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A34"/>
    <w:rsid w:val="00441A34"/>
    <w:rsid w:val="00A2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00F3"/>
  <w15:chartTrackingRefBased/>
  <w15:docId w15:val="{511C03D5-4198-486D-9CC1-67449854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41A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HHGGFF</dc:creator>
  <cp:keywords/>
  <dc:description/>
  <cp:lastModifiedBy>HHGGFF</cp:lastModifiedBy>
  <cp:revision>2</cp:revision>
  <dcterms:created xsi:type="dcterms:W3CDTF">2024-03-25T13:22:00Z</dcterms:created>
  <dcterms:modified xsi:type="dcterms:W3CDTF">2024-03-25T13:31:00Z</dcterms:modified>
</cp:coreProperties>
</file>