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2780 – БЕЛИЦА, ул. “Георги </w:t>
      </w:r>
      <w:proofErr w:type="spellStart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Андрейчин</w:t>
      </w:r>
      <w:proofErr w:type="spellEnd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тел./факс 07444/22 77;тел. 07444/22 68; </w:t>
      </w:r>
      <w:proofErr w:type="spellStart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proofErr w:type="spellEnd"/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52114E" w:rsidP="00BB305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30.10</w:t>
      </w:r>
      <w:r w:rsidR="00B133C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.2024г. от 11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BB3055" w:rsidRPr="00BB3055" w:rsidRDefault="00BB3055" w:rsidP="00BB30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91D94" w:rsidRPr="00491D94" w:rsidRDefault="00491D94" w:rsidP="00491D94">
      <w:pPr>
        <w:tabs>
          <w:tab w:val="left" w:pos="993"/>
          <w:tab w:val="center" w:pos="4536"/>
          <w:tab w:val="left" w:pos="6204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  <w:t>ДНЕВЕН РЕД:</w:t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491D94" w:rsidRPr="00491D94" w:rsidRDefault="00491D94" w:rsidP="00491D94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2C7F1A" w:rsidRPr="002C7F1A" w:rsidRDefault="002C7F1A" w:rsidP="002C7F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</w:t>
      </w:r>
      <w:r w:rsidRPr="002C7F1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относно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proofErr w:type="spellStart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Разпеделение</w:t>
      </w:r>
      <w:proofErr w:type="spell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средствата от целева субсидия за капиталови разходи , съгласно чл. 53 от ЗДБРБ за 2024г./вх.№ 36-00-123/08.10.2024г.</w:t>
      </w:r>
    </w:p>
    <w:p w:rsidR="002C7F1A" w:rsidRPr="002C7F1A" w:rsidRDefault="002C7F1A" w:rsidP="002C7F1A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2C7F1A" w:rsidRPr="002C7F1A" w:rsidRDefault="002C7F1A" w:rsidP="002C7F1A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bg-BG"/>
        </w:rPr>
      </w:pPr>
    </w:p>
    <w:p w:rsidR="002C7F1A" w:rsidRPr="002C7F1A" w:rsidRDefault="002C7F1A" w:rsidP="002C7F1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</w:t>
      </w:r>
      <w:r w:rsidRPr="002C7F1A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Предразпределение</w:t>
      </w:r>
      <w:proofErr w:type="spell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на средствата от целева субсидия за капиталови разходи , съгласно чл. 53 от ЗДБРБ за 2024г /вх.№ 36-00-124/08.10.2024 г.</w:t>
      </w:r>
    </w:p>
    <w:p w:rsidR="002C7F1A" w:rsidRPr="002C7F1A" w:rsidRDefault="002C7F1A" w:rsidP="002C7F1A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pacing w:val="-1"/>
          <w:lang w:eastAsia="bg-BG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pacing w:val="-1"/>
          <w:lang w:eastAsia="bg-BG"/>
        </w:rPr>
        <w:t xml:space="preserve"> – Кмет на Община Белица</w:t>
      </w:r>
    </w:p>
    <w:p w:rsidR="002C7F1A" w:rsidRPr="002C7F1A" w:rsidRDefault="002C7F1A" w:rsidP="002C7F1A">
      <w:pPr>
        <w:spacing w:after="0" w:line="240" w:lineRule="auto"/>
        <w:rPr>
          <w:rFonts w:ascii="Calibri" w:eastAsia="Calibri" w:hAnsi="Calibri" w:cs="Times New Roman"/>
          <w:sz w:val="26"/>
          <w:szCs w:val="26"/>
        </w:rPr>
      </w:pPr>
    </w:p>
    <w:p w:rsidR="002C7F1A" w:rsidRPr="002C7F1A" w:rsidRDefault="002C7F1A" w:rsidP="002C7F1A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2C7F1A" w:rsidRPr="002C7F1A" w:rsidRDefault="002C7F1A" w:rsidP="002C7F1A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bg-BG"/>
        </w:rPr>
      </w:pPr>
    </w:p>
    <w:p w:rsidR="002C7F1A" w:rsidRPr="002C7F1A" w:rsidRDefault="002C7F1A" w:rsidP="002C7F1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</w:rPr>
        <w:t>Предложение относно</w:t>
      </w:r>
      <w:r w:rsidRPr="002C7F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</w:rPr>
        <w:t xml:space="preserve">Даване на съгласие да се приемат извършените </w:t>
      </w:r>
      <w:proofErr w:type="spellStart"/>
      <w:r w:rsidRPr="002C7F1A">
        <w:rPr>
          <w:rFonts w:ascii="Times New Roman" w:eastAsia="Times New Roman" w:hAnsi="Times New Roman" w:cs="Times New Roman"/>
          <w:bCs/>
          <w:sz w:val="24"/>
          <w:szCs w:val="24"/>
        </w:rPr>
        <w:t>ивестиции</w:t>
      </w:r>
      <w:proofErr w:type="spell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оператора по ВиК през 2023г., описани в констативен протокол, представени от комисия , назначена със Заповед № ОА-АВиК-351 от 09.10.2024г. на Областния управител и Председател на Асоциация по ВиК , както и съгласие Община Белица да предаде за управление на Асоциацията по ВиК на обособена територия, извършените инвестиции, описани в </w:t>
      </w:r>
      <w:proofErr w:type="spellStart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</w:t>
      </w:r>
      <w:proofErr w:type="spell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</w:t>
      </w:r>
      <w:proofErr w:type="spellStart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предавателн</w:t>
      </w:r>
      <w:proofErr w:type="spell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протокол. /вх.№ 36-00-125/11.10.2024 г.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42008"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4. 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Докладна записка </w:t>
      </w:r>
      <w:proofErr w:type="spellStart"/>
      <w:r w:rsidRPr="002C7F1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2C7F1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Pr="002C7F1A">
        <w:rPr>
          <w:rFonts w:ascii="Times New Roman" w:eastAsia="Calibri" w:hAnsi="Times New Roman" w:cs="Times New Roman"/>
          <w:sz w:val="24"/>
          <w:szCs w:val="24"/>
        </w:rPr>
        <w:t>Определяне на допълнителни възнаграждения за постигнати резултати през второто тримесечие на 2024 г</w:t>
      </w:r>
      <w:proofErr w:type="gramStart"/>
      <w:r w:rsidRPr="002C7F1A">
        <w:rPr>
          <w:rFonts w:ascii="Times New Roman" w:eastAsia="Arial Unicode MS" w:hAnsi="Times New Roman" w:cs="Times New Roman"/>
          <w:color w:val="000000"/>
          <w:sz w:val="24"/>
          <w:szCs w:val="24"/>
          <w:lang w:eastAsia="bg-BG" w:bidi="bg-BG"/>
        </w:rPr>
        <w:t>.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gram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36-00-127/23.10.2024г.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</w:t>
      </w:r>
      <w:proofErr w:type="spellStart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Сабит</w:t>
      </w:r>
      <w:proofErr w:type="spellEnd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Гагъм</w:t>
      </w:r>
      <w:proofErr w:type="spellEnd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Зам. Кмет на Община Белица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7F1A" w:rsidRPr="002C7F1A" w:rsidRDefault="002C7F1A" w:rsidP="002C7F1A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 xml:space="preserve">                   </w:t>
      </w:r>
    </w:p>
    <w:p w:rsidR="002C7F1A" w:rsidRPr="002C7F1A" w:rsidRDefault="002C7F1A" w:rsidP="002C7F1A">
      <w:pPr>
        <w:spacing w:before="240" w:after="0" w:line="240" w:lineRule="auto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val="ru"/>
        </w:rPr>
      </w:pPr>
      <w:r w:rsidRPr="002C7F1A">
        <w:rPr>
          <w:rFonts w:ascii="Times New Roman" w:eastAsia="Times New Roman" w:hAnsi="Times New Roman" w:cs="Times New Roman"/>
          <w:spacing w:val="3"/>
          <w:sz w:val="24"/>
          <w:szCs w:val="24"/>
          <w:lang w:val="en-US"/>
        </w:rPr>
        <w:t>5.</w:t>
      </w:r>
      <w:r w:rsidRPr="002C7F1A">
        <w:rPr>
          <w:rFonts w:ascii="Times New Roman" w:eastAsia="Times New Roman" w:hAnsi="Times New Roman" w:cs="Times New Roman"/>
          <w:bCs/>
          <w:iCs/>
          <w:spacing w:val="3"/>
          <w:sz w:val="24"/>
          <w:szCs w:val="24"/>
        </w:rPr>
        <w:t xml:space="preserve">Докладна записка относно: </w:t>
      </w:r>
      <w:r w:rsidRPr="002C7F1A">
        <w:rPr>
          <w:rFonts w:ascii="Times New Roman" w:eastAsia="Calibri" w:hAnsi="Times New Roman" w:cs="Times New Roman"/>
        </w:rPr>
        <w:t xml:space="preserve">Приемане на Допълнителен годишен план за ползване на дървесина от горските територии - собственост на Община Белица възлизащ на </w:t>
      </w:r>
      <w:r w:rsidRPr="002C7F1A">
        <w:rPr>
          <w:rFonts w:ascii="Times New Roman" w:eastAsia="Calibri" w:hAnsi="Times New Roman" w:cs="Times New Roman"/>
          <w:color w:val="002060"/>
        </w:rPr>
        <w:t>485</w:t>
      </w:r>
      <w:r w:rsidRPr="002C7F1A">
        <w:rPr>
          <w:rFonts w:ascii="Times New Roman" w:eastAsia="Calibri" w:hAnsi="Times New Roman" w:cs="Times New Roman"/>
        </w:rPr>
        <w:t xml:space="preserve"> пл. </w:t>
      </w:r>
      <w:proofErr w:type="spellStart"/>
      <w:r w:rsidRPr="002C7F1A">
        <w:rPr>
          <w:rFonts w:ascii="Times New Roman" w:eastAsia="Calibri" w:hAnsi="Times New Roman" w:cs="Times New Roman"/>
        </w:rPr>
        <w:t>куб.м</w:t>
      </w:r>
      <w:proofErr w:type="spellEnd"/>
      <w:r w:rsidRPr="002C7F1A">
        <w:rPr>
          <w:rFonts w:ascii="Times New Roman" w:eastAsia="Calibri" w:hAnsi="Times New Roman" w:cs="Times New Roman"/>
        </w:rPr>
        <w:t>.</w:t>
      </w:r>
      <w:r w:rsidRPr="002C7F1A">
        <w:rPr>
          <w:rFonts w:ascii="Times New Roman" w:eastAsia="Calibri" w:hAnsi="Times New Roman" w:cs="Times New Roman"/>
          <w:vertAlign w:val="superscript"/>
        </w:rPr>
        <w:t xml:space="preserve"> </w:t>
      </w:r>
      <w:r w:rsidRPr="002C7F1A">
        <w:rPr>
          <w:rFonts w:ascii="Times New Roman" w:eastAsia="Calibri" w:hAnsi="Times New Roman" w:cs="Times New Roman"/>
        </w:rPr>
        <w:t xml:space="preserve"> дървесина за нуждите на местното население с постоянен адрес на живеене на територията на община Белица и приемане начина на ползването й за  2024 г.</w:t>
      </w:r>
      <w:r w:rsidRPr="002C7F1A">
        <w:rPr>
          <w:rFonts w:ascii="Times New Roman" w:eastAsia="Calibri" w:hAnsi="Times New Roman" w:cs="Times New Roman"/>
          <w:b/>
        </w:rPr>
        <w:t xml:space="preserve"> </w:t>
      </w:r>
      <w:r w:rsidRPr="002C7F1A">
        <w:rPr>
          <w:rFonts w:ascii="Times New Roman" w:eastAsia="Times New Roman" w:hAnsi="Times New Roman" w:cs="Times New Roman"/>
          <w:spacing w:val="3"/>
          <w:sz w:val="24"/>
          <w:szCs w:val="24"/>
        </w:rPr>
        <w:t>/вх.№ 36-00-128/24.10.2024 г.</w:t>
      </w:r>
    </w:p>
    <w:p w:rsidR="002C7F1A" w:rsidRPr="002C7F1A" w:rsidRDefault="002C7F1A" w:rsidP="002C7F1A">
      <w:pPr>
        <w:spacing w:before="240" w:after="0" w:line="240" w:lineRule="auto"/>
        <w:ind w:right="20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2C7F1A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 – Кмет на Община Белица</w:t>
      </w:r>
    </w:p>
    <w:p w:rsidR="002C7F1A" w:rsidRPr="002C7F1A" w:rsidRDefault="002C7F1A" w:rsidP="002C7F1A">
      <w:pPr>
        <w:spacing w:after="0" w:line="254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</w:pPr>
    </w:p>
    <w:p w:rsidR="002C7F1A" w:rsidRPr="002C7F1A" w:rsidRDefault="002C7F1A" w:rsidP="002C7F1A">
      <w:pPr>
        <w:spacing w:before="24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Докладна записка </w:t>
      </w:r>
      <w:proofErr w:type="spellStart"/>
      <w:r w:rsidRPr="002C7F1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2C7F1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Pr="002C7F1A">
        <w:rPr>
          <w:rFonts w:ascii="Times New Roman" w:eastAsia="Calibri" w:hAnsi="Times New Roman" w:cs="Times New Roman"/>
          <w:sz w:val="24"/>
          <w:szCs w:val="24"/>
        </w:rPr>
        <w:t xml:space="preserve">Учредяване на възмездно право на прокарване през общински имоти-публична общинска собственост на Сабри </w:t>
      </w:r>
      <w:bookmarkStart w:id="0" w:name="_GoBack"/>
      <w:bookmarkEnd w:id="0"/>
      <w:proofErr w:type="spellStart"/>
      <w:r w:rsidRPr="002C7F1A">
        <w:rPr>
          <w:rFonts w:ascii="Times New Roman" w:eastAsia="Calibri" w:hAnsi="Times New Roman" w:cs="Times New Roman"/>
          <w:sz w:val="24"/>
          <w:szCs w:val="24"/>
        </w:rPr>
        <w:t>Болут</w:t>
      </w:r>
      <w:proofErr w:type="spellEnd"/>
      <w:r w:rsidRPr="002C7F1A">
        <w:rPr>
          <w:rFonts w:ascii="Times New Roman" w:eastAsia="Calibri" w:hAnsi="Times New Roman" w:cs="Times New Roman"/>
          <w:sz w:val="24"/>
          <w:szCs w:val="24"/>
        </w:rPr>
        <w:t xml:space="preserve"> с постоянен адрес: с. Краище, ул. „Шеста“ №16.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36-00-129/24.10.2024г.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2C7F1A" w:rsidRPr="002C7F1A" w:rsidRDefault="002C7F1A" w:rsidP="002C7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42008"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Предложение </w:t>
      </w:r>
      <w:proofErr w:type="spellStart"/>
      <w:r w:rsidRPr="002C7F1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  <w:r w:rsidRPr="002C7F1A">
        <w:rPr>
          <w:rFonts w:ascii="Times New Roman" w:eastAsia="Calibri" w:hAnsi="Times New Roman" w:cs="Times New Roman"/>
          <w:sz w:val="24"/>
          <w:szCs w:val="24"/>
        </w:rPr>
        <w:t xml:space="preserve">Предоставяне за </w:t>
      </w:r>
      <w:proofErr w:type="spellStart"/>
      <w:r w:rsidRPr="002C7F1A">
        <w:rPr>
          <w:rFonts w:ascii="Times New Roman" w:eastAsia="Calibri" w:hAnsi="Times New Roman" w:cs="Times New Roman"/>
          <w:sz w:val="24"/>
          <w:szCs w:val="24"/>
        </w:rPr>
        <w:t>възтановяване</w:t>
      </w:r>
      <w:proofErr w:type="spellEnd"/>
      <w:r w:rsidRPr="002C7F1A">
        <w:rPr>
          <w:rFonts w:ascii="Times New Roman" w:eastAsia="Calibri" w:hAnsi="Times New Roman" w:cs="Times New Roman"/>
          <w:sz w:val="24"/>
          <w:szCs w:val="24"/>
        </w:rPr>
        <w:t xml:space="preserve"> на земи , придобити от общината по реда на чл. 19 от Закона за собствеността и ползването на земеделските земи на наследниците на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Муса </w:t>
      </w:r>
      <w:proofErr w:type="spellStart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Газинов</w:t>
      </w:r>
      <w:proofErr w:type="spellEnd"/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./вх.№ 36-00-130/24.10.2024г.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2C7F1A" w:rsidRPr="002C7F1A" w:rsidRDefault="002C7F1A" w:rsidP="002C7F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8.</w:t>
      </w:r>
      <w:r w:rsidRPr="002C7F1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Предложение </w:t>
      </w:r>
      <w:proofErr w:type="spellStart"/>
      <w:r w:rsidRPr="002C7F1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2C7F1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Pr="002C7F1A">
        <w:rPr>
          <w:rFonts w:ascii="Times New Roman" w:eastAsia="Calibri" w:hAnsi="Times New Roman" w:cs="Times New Roman"/>
          <w:sz w:val="24"/>
          <w:szCs w:val="24"/>
        </w:rPr>
        <w:t>Отпускане на еднократна финансова помощ на физически лица от община Белица за м. октомври 2024 г.</w:t>
      </w:r>
      <w:r w:rsidRPr="002C7F1A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36-00-131/24.10.2024г.</w:t>
      </w:r>
    </w:p>
    <w:p w:rsidR="002C7F1A" w:rsidRPr="002C7F1A" w:rsidRDefault="002C7F1A" w:rsidP="002C7F1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2C7F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2C7F1A" w:rsidRPr="002C7F1A" w:rsidRDefault="002C7F1A" w:rsidP="002C7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1D94" w:rsidRPr="00491D94" w:rsidRDefault="00491D94" w:rsidP="00491D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sectPr w:rsidR="00491D94" w:rsidRPr="00491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C1E28"/>
    <w:rsid w:val="00131212"/>
    <w:rsid w:val="001A3320"/>
    <w:rsid w:val="001F235F"/>
    <w:rsid w:val="002841F1"/>
    <w:rsid w:val="002A79EC"/>
    <w:rsid w:val="002C4D47"/>
    <w:rsid w:val="002C7F1A"/>
    <w:rsid w:val="002E4EB5"/>
    <w:rsid w:val="002F7B43"/>
    <w:rsid w:val="003275CD"/>
    <w:rsid w:val="00491D94"/>
    <w:rsid w:val="0052114E"/>
    <w:rsid w:val="0057071F"/>
    <w:rsid w:val="005B5230"/>
    <w:rsid w:val="005F192C"/>
    <w:rsid w:val="0062528E"/>
    <w:rsid w:val="006A4624"/>
    <w:rsid w:val="00744F1B"/>
    <w:rsid w:val="008F235D"/>
    <w:rsid w:val="00A066D7"/>
    <w:rsid w:val="00A640DE"/>
    <w:rsid w:val="00A70276"/>
    <w:rsid w:val="00B133CF"/>
    <w:rsid w:val="00B14D9D"/>
    <w:rsid w:val="00BB3055"/>
    <w:rsid w:val="00BE0160"/>
    <w:rsid w:val="00BF0E29"/>
    <w:rsid w:val="00C05174"/>
    <w:rsid w:val="00F0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30</cp:revision>
  <dcterms:created xsi:type="dcterms:W3CDTF">2024-02-27T05:36:00Z</dcterms:created>
  <dcterms:modified xsi:type="dcterms:W3CDTF">2024-10-25T06:56:00Z</dcterms:modified>
</cp:coreProperties>
</file>