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942" w:rsidRDefault="00C54942"/>
    <w:p w:rsidR="00001526" w:rsidRPr="00001526" w:rsidRDefault="00001526" w:rsidP="000015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0152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ПОКАНА</w:t>
      </w:r>
    </w:p>
    <w:p w:rsidR="00001526" w:rsidRPr="00001526" w:rsidRDefault="00001526" w:rsidP="00001526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:rsidR="00001526" w:rsidRPr="00001526" w:rsidRDefault="00001526" w:rsidP="000015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152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На основание чл. 140, ал. 4 от Закона за публичните финанси председателят на Общински съвет – Белица организира обществено обсъждане на </w:t>
      </w:r>
      <w:r w:rsidRPr="00001526">
        <w:rPr>
          <w:rFonts w:ascii="Times New Roman" w:eastAsia="Calibri" w:hAnsi="Times New Roman" w:cs="Times New Roman"/>
          <w:sz w:val="24"/>
          <w:szCs w:val="24"/>
        </w:rPr>
        <w:t>отчета за касовото изпълнение на бюджета на община Белица за 202</w:t>
      </w:r>
      <w:r w:rsidR="001F004C">
        <w:rPr>
          <w:rFonts w:ascii="Times New Roman" w:eastAsia="Calibri" w:hAnsi="Times New Roman" w:cs="Times New Roman"/>
          <w:sz w:val="24"/>
          <w:szCs w:val="24"/>
        </w:rPr>
        <w:t>4</w:t>
      </w:r>
      <w:r w:rsidRPr="00001526">
        <w:rPr>
          <w:rFonts w:ascii="Times New Roman" w:eastAsia="Calibri" w:hAnsi="Times New Roman" w:cs="Times New Roman"/>
          <w:sz w:val="24"/>
          <w:szCs w:val="24"/>
        </w:rPr>
        <w:t xml:space="preserve"> година.</w:t>
      </w:r>
    </w:p>
    <w:p w:rsidR="00001526" w:rsidRPr="00001526" w:rsidRDefault="00001526" w:rsidP="000015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1526">
        <w:rPr>
          <w:rFonts w:ascii="Times New Roman" w:eastAsia="Calibri" w:hAnsi="Times New Roman" w:cs="Times New Roman"/>
          <w:sz w:val="24"/>
          <w:szCs w:val="24"/>
        </w:rPr>
        <w:t>Господин Радослав Ревански, кмет на община Белица, отправя покана към жителите на общината, представителите на бизнеса, представителите на средствата за масово осведомяване, ръководителите на бюджетните звена, неправителствените организации и цялата общественост за участие в общественото обсъждане.</w:t>
      </w:r>
    </w:p>
    <w:p w:rsidR="00001526" w:rsidRPr="00001526" w:rsidRDefault="00323BE5" w:rsidP="000015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Обсъждането ще се проведе на </w:t>
      </w:r>
      <w:r w:rsidR="000113AB">
        <w:rPr>
          <w:rFonts w:ascii="Times New Roman" w:eastAsia="Calibri" w:hAnsi="Times New Roman" w:cs="Times New Roman"/>
          <w:sz w:val="24"/>
          <w:szCs w:val="24"/>
        </w:rPr>
        <w:t>29</w:t>
      </w:r>
      <w:r w:rsidR="00001526" w:rsidRPr="00001526">
        <w:rPr>
          <w:rFonts w:ascii="Times New Roman" w:eastAsia="Calibri" w:hAnsi="Times New Roman" w:cs="Times New Roman"/>
          <w:sz w:val="24"/>
          <w:szCs w:val="24"/>
        </w:rPr>
        <w:t>.0</w:t>
      </w:r>
      <w:r w:rsidR="00A54FE3">
        <w:rPr>
          <w:rFonts w:ascii="Times New Roman" w:eastAsia="Calibri" w:hAnsi="Times New Roman" w:cs="Times New Roman"/>
          <w:sz w:val="24"/>
          <w:szCs w:val="24"/>
        </w:rPr>
        <w:t>7</w:t>
      </w:r>
      <w:r w:rsidR="00001526" w:rsidRPr="00001526">
        <w:rPr>
          <w:rFonts w:ascii="Times New Roman" w:eastAsia="Calibri" w:hAnsi="Times New Roman" w:cs="Times New Roman"/>
          <w:sz w:val="24"/>
          <w:szCs w:val="24"/>
        </w:rPr>
        <w:t>.202</w:t>
      </w:r>
      <w:r w:rsidR="00A54FE3">
        <w:rPr>
          <w:rFonts w:ascii="Times New Roman" w:eastAsia="Calibri" w:hAnsi="Times New Roman" w:cs="Times New Roman"/>
          <w:sz w:val="24"/>
          <w:szCs w:val="24"/>
        </w:rPr>
        <w:t>4</w:t>
      </w:r>
      <w:r w:rsidR="00001526" w:rsidRPr="00001526">
        <w:rPr>
          <w:rFonts w:ascii="Times New Roman" w:eastAsia="Calibri" w:hAnsi="Times New Roman" w:cs="Times New Roman"/>
          <w:sz w:val="24"/>
          <w:szCs w:val="24"/>
        </w:rPr>
        <w:t xml:space="preserve"> г. от 10.00 часа в ритуалната зала на община Белица, ул. Георги Андрейчин № 15.</w:t>
      </w:r>
    </w:p>
    <w:p w:rsidR="00001526" w:rsidRPr="00001526" w:rsidRDefault="00001526" w:rsidP="000015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01526">
        <w:rPr>
          <w:rFonts w:ascii="Times New Roman" w:eastAsia="Calibri" w:hAnsi="Times New Roman" w:cs="Times New Roman"/>
          <w:sz w:val="24"/>
          <w:szCs w:val="24"/>
        </w:rPr>
        <w:t xml:space="preserve">С материалите по обсъждането можете да се запознаете в Информационния център на общината или на електронен адрес: </w:t>
      </w:r>
      <w:hyperlink r:id="rId7" w:history="1">
        <w:r w:rsidRPr="00001526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https://obshtinabelitsa.com/</w:t>
        </w:r>
      </w:hyperlink>
    </w:p>
    <w:p w:rsidR="00001526" w:rsidRPr="00001526" w:rsidRDefault="00001526" w:rsidP="000015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01526">
        <w:rPr>
          <w:rFonts w:ascii="Times New Roman" w:eastAsia="Calibri" w:hAnsi="Times New Roman" w:cs="Times New Roman"/>
          <w:sz w:val="24"/>
          <w:szCs w:val="24"/>
        </w:rPr>
        <w:t xml:space="preserve">Вашите мнения, препоръки и въпроси можете да направите писмено в деловодството на община Белица или на електронен адрес: </w:t>
      </w:r>
      <w:hyperlink r:id="rId8" w:history="1">
        <w:r w:rsidRPr="00001526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https://obshtinabelitsa.com/</w:t>
        </w:r>
      </w:hyperlink>
    </w:p>
    <w:p w:rsidR="00001526" w:rsidRPr="00001526" w:rsidRDefault="00001526" w:rsidP="000015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1526">
        <w:rPr>
          <w:rFonts w:ascii="Times New Roman" w:eastAsia="Calibri" w:hAnsi="Times New Roman" w:cs="Times New Roman"/>
          <w:sz w:val="24"/>
          <w:szCs w:val="24"/>
        </w:rPr>
        <w:t>За допълнителна информация, справки и въпроси на телефон 07444 23-23.</w:t>
      </w:r>
    </w:p>
    <w:p w:rsidR="00001526" w:rsidRPr="00001526" w:rsidRDefault="00001526" w:rsidP="00001526">
      <w:pPr>
        <w:spacing w:after="0" w:line="240" w:lineRule="auto"/>
        <w:ind w:left="566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1526" w:rsidRPr="00001526" w:rsidRDefault="00001526" w:rsidP="00001526">
      <w:pPr>
        <w:spacing w:after="0" w:line="240" w:lineRule="auto"/>
        <w:ind w:left="5664" w:firstLine="708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01526">
        <w:rPr>
          <w:rFonts w:ascii="Times New Roman" w:eastAsia="Calibri" w:hAnsi="Times New Roman" w:cs="Times New Roman"/>
          <w:b/>
          <w:sz w:val="24"/>
          <w:szCs w:val="24"/>
        </w:rPr>
        <w:t>От ръководството</w:t>
      </w:r>
    </w:p>
    <w:p w:rsidR="00001526" w:rsidRDefault="00001526">
      <w:bookmarkStart w:id="0" w:name="_GoBack"/>
      <w:bookmarkEnd w:id="0"/>
    </w:p>
    <w:sectPr w:rsidR="0000152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0B7" w:rsidRDefault="000A30B7" w:rsidP="00363E2E">
      <w:pPr>
        <w:spacing w:after="0" w:line="240" w:lineRule="auto"/>
      </w:pPr>
      <w:r>
        <w:separator/>
      </w:r>
    </w:p>
  </w:endnote>
  <w:endnote w:type="continuationSeparator" w:id="0">
    <w:p w:rsidR="000A30B7" w:rsidRDefault="000A30B7" w:rsidP="00363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0B7" w:rsidRDefault="000A30B7" w:rsidP="00363E2E">
      <w:pPr>
        <w:spacing w:after="0" w:line="240" w:lineRule="auto"/>
      </w:pPr>
      <w:r>
        <w:separator/>
      </w:r>
    </w:p>
  </w:footnote>
  <w:footnote w:type="continuationSeparator" w:id="0">
    <w:p w:rsidR="000A30B7" w:rsidRDefault="000A30B7" w:rsidP="00363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E2E" w:rsidRPr="00363E2E" w:rsidRDefault="00001526" w:rsidP="00363E2E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001526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0" locked="0" layoutInCell="1" allowOverlap="1" wp14:anchorId="767F5536" wp14:editId="0DF4EBA3">
          <wp:simplePos x="0" y="0"/>
          <wp:positionH relativeFrom="column">
            <wp:posOffset>-390525</wp:posOffset>
          </wp:positionH>
          <wp:positionV relativeFrom="page">
            <wp:posOffset>202565</wp:posOffset>
          </wp:positionV>
          <wp:extent cx="1003935" cy="1709420"/>
          <wp:effectExtent l="0" t="0" r="5715" b="5080"/>
          <wp:wrapSquare wrapText="bothSides"/>
          <wp:docPr id="10" name="Картина 10" descr="Начално Лого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Начално Лого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935" cy="1709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63E2E" w:rsidRPr="00363E2E" w:rsidRDefault="00363E2E" w:rsidP="00363E2E">
    <w:pPr>
      <w:spacing w:after="0" w:line="240" w:lineRule="auto"/>
      <w:jc w:val="center"/>
      <w:rPr>
        <w:rFonts w:ascii="Times New Roman" w:eastAsia="Calibri" w:hAnsi="Times New Roman" w:cs="Times New Roman"/>
        <w:b/>
        <w:color w:val="000000"/>
        <w:sz w:val="72"/>
        <w:szCs w:val="72"/>
      </w:rPr>
    </w:pPr>
    <w:r w:rsidRPr="00363E2E">
      <w:rPr>
        <w:rFonts w:ascii="Times New Roman" w:eastAsia="Calibri" w:hAnsi="Times New Roman" w:cs="Times New Roman"/>
        <w:b/>
        <w:color w:val="000000"/>
        <w:sz w:val="72"/>
        <w:szCs w:val="72"/>
        <w:u w:val="single"/>
      </w:rPr>
      <w:t>ОБЩИНА БЕЛИЦА</w:t>
    </w:r>
  </w:p>
  <w:p w:rsidR="00363E2E" w:rsidRPr="00363E2E" w:rsidRDefault="00363E2E" w:rsidP="00363E2E">
    <w:pPr>
      <w:spacing w:after="0" w:line="240" w:lineRule="auto"/>
      <w:jc w:val="center"/>
      <w:rPr>
        <w:rFonts w:ascii="Times New Roman" w:eastAsia="Calibri" w:hAnsi="Times New Roman" w:cs="Times New Roman"/>
        <w:b/>
        <w:sz w:val="24"/>
        <w:szCs w:val="24"/>
      </w:rPr>
    </w:pPr>
    <w:r w:rsidRPr="00363E2E">
      <w:rPr>
        <w:rFonts w:ascii="Times New Roman" w:eastAsia="Calibri" w:hAnsi="Times New Roman" w:cs="Times New Roman"/>
        <w:b/>
        <w:sz w:val="24"/>
        <w:szCs w:val="24"/>
      </w:rPr>
      <w:t>2780 – БЕЛИЦА, ОБЛАСТ БЛАГОЕВГРАД, ул. „Г. Андрейчин” №  15</w:t>
    </w:r>
  </w:p>
  <w:p w:rsidR="00363E2E" w:rsidRPr="00363E2E" w:rsidRDefault="00363E2E" w:rsidP="00363E2E">
    <w:pPr>
      <w:spacing w:after="0" w:line="240" w:lineRule="auto"/>
      <w:jc w:val="center"/>
      <w:rPr>
        <w:rFonts w:ascii="Times New Roman" w:eastAsia="Calibri" w:hAnsi="Times New Roman" w:cs="Times New Roman"/>
        <w:b/>
        <w:sz w:val="24"/>
        <w:szCs w:val="24"/>
        <w:lang w:val="en-US"/>
      </w:rPr>
    </w:pPr>
    <w:r w:rsidRPr="00363E2E">
      <w:rPr>
        <w:rFonts w:ascii="Times New Roman" w:eastAsia="Calibri" w:hAnsi="Times New Roman" w:cs="Times New Roman"/>
        <w:b/>
        <w:sz w:val="24"/>
        <w:szCs w:val="24"/>
      </w:rPr>
      <w:t>тел./факс 07444/22  77;</w:t>
    </w:r>
    <w:r w:rsidRPr="00363E2E">
      <w:rPr>
        <w:rFonts w:ascii="Times New Roman" w:eastAsia="Calibri" w:hAnsi="Times New Roman" w:cs="Times New Roman"/>
        <w:b/>
        <w:sz w:val="24"/>
        <w:szCs w:val="24"/>
        <w:lang w:val="en-US"/>
      </w:rPr>
      <w:t xml:space="preserve"> </w:t>
    </w:r>
    <w:r w:rsidRPr="00363E2E">
      <w:rPr>
        <w:rFonts w:ascii="Times New Roman" w:eastAsia="Calibri" w:hAnsi="Times New Roman" w:cs="Times New Roman"/>
        <w:b/>
        <w:sz w:val="24"/>
        <w:szCs w:val="24"/>
      </w:rPr>
      <w:t xml:space="preserve">тел. 07444/23 23; </w:t>
    </w:r>
    <w:r w:rsidRPr="00363E2E">
      <w:rPr>
        <w:rFonts w:ascii="Times New Roman" w:eastAsia="Calibri" w:hAnsi="Times New Roman" w:cs="Times New Roman"/>
        <w:b/>
        <w:sz w:val="24"/>
        <w:szCs w:val="24"/>
        <w:lang w:val="en-US"/>
      </w:rPr>
      <w:t>e</w:t>
    </w:r>
    <w:r w:rsidRPr="00363E2E">
      <w:rPr>
        <w:rFonts w:ascii="Times New Roman" w:eastAsia="Calibri" w:hAnsi="Times New Roman" w:cs="Times New Roman"/>
        <w:b/>
        <w:sz w:val="24"/>
        <w:szCs w:val="24"/>
      </w:rPr>
      <w:t>-</w:t>
    </w:r>
    <w:r w:rsidRPr="00363E2E">
      <w:rPr>
        <w:rFonts w:ascii="Times New Roman" w:eastAsia="Calibri" w:hAnsi="Times New Roman" w:cs="Times New Roman"/>
        <w:b/>
        <w:sz w:val="24"/>
        <w:szCs w:val="24"/>
        <w:lang w:val="en-US"/>
      </w:rPr>
      <w:t>mail</w:t>
    </w:r>
    <w:r w:rsidRPr="00363E2E">
      <w:rPr>
        <w:rFonts w:ascii="Times New Roman" w:eastAsia="Calibri" w:hAnsi="Times New Roman" w:cs="Times New Roman"/>
        <w:b/>
        <w:sz w:val="24"/>
        <w:szCs w:val="24"/>
      </w:rPr>
      <w:t>:</w:t>
    </w:r>
    <w:r w:rsidRPr="00363E2E">
      <w:rPr>
        <w:rFonts w:ascii="Times New Roman" w:eastAsia="Calibri" w:hAnsi="Times New Roman" w:cs="Times New Roman"/>
        <w:b/>
        <w:sz w:val="24"/>
        <w:szCs w:val="24"/>
        <w:lang w:val="en-US"/>
      </w:rPr>
      <w:t>obelica@abv.bg</w:t>
    </w:r>
  </w:p>
  <w:p w:rsidR="00363E2E" w:rsidRDefault="00363E2E" w:rsidP="00363E2E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:rsidR="00001526" w:rsidRPr="00363E2E" w:rsidRDefault="00001526" w:rsidP="00363E2E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:rsidR="00363E2E" w:rsidRDefault="00363E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5DE"/>
    <w:rsid w:val="00001526"/>
    <w:rsid w:val="000113AB"/>
    <w:rsid w:val="00025683"/>
    <w:rsid w:val="000A30B7"/>
    <w:rsid w:val="0015005F"/>
    <w:rsid w:val="001F004C"/>
    <w:rsid w:val="002125DE"/>
    <w:rsid w:val="00287893"/>
    <w:rsid w:val="00311F0C"/>
    <w:rsid w:val="00323BE5"/>
    <w:rsid w:val="00363E2E"/>
    <w:rsid w:val="00464660"/>
    <w:rsid w:val="004C3B22"/>
    <w:rsid w:val="005262FC"/>
    <w:rsid w:val="00A54FE3"/>
    <w:rsid w:val="00C54942"/>
    <w:rsid w:val="00D15281"/>
    <w:rsid w:val="00F6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1E96729-2D46-4D3B-A8FC-7A90B05E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3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63E2E"/>
  </w:style>
  <w:style w:type="paragraph" w:styleId="a5">
    <w:name w:val="footer"/>
    <w:basedOn w:val="a"/>
    <w:link w:val="a6"/>
    <w:uiPriority w:val="99"/>
    <w:unhideWhenUsed/>
    <w:rsid w:val="00363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63E2E"/>
  </w:style>
  <w:style w:type="paragraph" w:styleId="a7">
    <w:name w:val="Balloon Text"/>
    <w:basedOn w:val="a"/>
    <w:link w:val="a8"/>
    <w:uiPriority w:val="99"/>
    <w:semiHidden/>
    <w:unhideWhenUsed/>
    <w:rsid w:val="001F0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1F00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htinabelitsa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bshtinabelitsa.co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E3F0A-D60D-4155-A463-E2930137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GlChetovo</dc:creator>
  <cp:keywords/>
  <dc:description/>
  <cp:lastModifiedBy>Гл. Счетоводител</cp:lastModifiedBy>
  <cp:revision>10</cp:revision>
  <cp:lastPrinted>2025-07-21T08:54:00Z</cp:lastPrinted>
  <dcterms:created xsi:type="dcterms:W3CDTF">2022-08-17T06:32:00Z</dcterms:created>
  <dcterms:modified xsi:type="dcterms:W3CDTF">2025-07-21T08:54:00Z</dcterms:modified>
</cp:coreProperties>
</file>