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4B1074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26.08</w:t>
      </w:r>
      <w:r w:rsidR="00942777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.2025</w:t>
      </w:r>
      <w:r w:rsidR="00B133C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4163AF" w:rsidRDefault="004163AF" w:rsidP="004163A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B91C19" w:rsidRPr="004163AF" w:rsidRDefault="00B91C19" w:rsidP="004163A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1.Докладна записка относно: </w:t>
      </w:r>
      <w:r w:rsidRPr="004B1074">
        <w:rPr>
          <w:rFonts w:ascii="Times New Roman" w:eastAsia="Arial" w:hAnsi="Times New Roman" w:cs="Times New Roman"/>
          <w:color w:val="000000"/>
          <w:sz w:val="24"/>
          <w:lang w:val="en-US"/>
        </w:rPr>
        <w:t xml:space="preserve">Кандидатстване на община Белица  с проектно предложение </w:t>
      </w:r>
      <w:r w:rsidRPr="004B1074">
        <w:rPr>
          <w:rFonts w:ascii="Times New Roman" w:eastAsia="Arial" w:hAnsi="Times New Roman" w:cs="Times New Roman"/>
          <w:bCs/>
          <w:color w:val="000000"/>
          <w:sz w:val="24"/>
        </w:rPr>
        <w:t>„</w:t>
      </w:r>
      <w:r w:rsidRPr="004B1074">
        <w:rPr>
          <w:rFonts w:ascii="Times New Roman" w:eastAsia="Arial" w:hAnsi="Times New Roman" w:cs="Times New Roman"/>
          <w:bCs/>
          <w:color w:val="000000"/>
          <w:sz w:val="24"/>
          <w:lang w:val="en-US"/>
        </w:rPr>
        <w:t>Инсталиране на фотоволтаична система на сграда, в която се предоставят три вида социални услуги, закупуване на електрически автомобил и монтаж на зарядна станция в община Белица</w:t>
      </w:r>
      <w:r w:rsidRPr="004B1074">
        <w:rPr>
          <w:rFonts w:ascii="Times New Roman" w:eastAsia="Arial" w:hAnsi="Times New Roman" w:cs="Times New Roman"/>
          <w:color w:val="000000"/>
          <w:sz w:val="24"/>
          <w:lang w:val="en-US"/>
        </w:rPr>
        <w:t xml:space="preserve"> “ по Процедура № BG-RRP-13.009 „Инсталиране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услуги“ от Националният план за възстановяване и устойчивост.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36-00-98/06.08.2025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Радослав Ревански – Кмет на Община Белица.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2.Предложение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“Формиране на маломерни и слети паралелки в училищата и дофинансирането й за учебната 2025/2026 година”/вх.№ 36-00-105/14.08.2025 г.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Сабит Гагъм – Зам.Кмет на Община Белица.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3.Докладна записка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„ Общински годишен план за социалните услуги през 2026г. на територията на община Белица“ /вх.№ 36-00-106/15.08.2025 г.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Сабит Гагъм – Зам.Кмет на Община Белица.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4.Предложение относно: </w:t>
      </w:r>
      <w:r w:rsidRPr="004B1074">
        <w:rPr>
          <w:rFonts w:ascii="Times New Roman" w:eastAsia="Calibri" w:hAnsi="Times New Roman" w:cs="Times New Roman"/>
          <w:sz w:val="24"/>
          <w:szCs w:val="24"/>
        </w:rPr>
        <w:t>Отпускане на еднократна финансова помощ на физически лица от община Белица за м. август 2025г.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36-00-108/18.08.2025 г.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Сабит Гагъм – Зам.Кмет на Община Белица.</w:t>
      </w: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5.Предложение </w:t>
      </w:r>
      <w:r w:rsidRPr="004B107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r w:rsidRPr="004B1074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: </w:t>
      </w:r>
      <w:r w:rsidRPr="004B1074">
        <w:rPr>
          <w:rFonts w:ascii="Times New Roman" w:eastAsia="Arial Unicode MS" w:hAnsi="Times New Roman" w:cs="Times New Roman"/>
          <w:color w:val="000000"/>
          <w:sz w:val="24"/>
          <w:szCs w:val="24"/>
          <w:lang w:eastAsia="bg-BG"/>
        </w:rPr>
        <w:t>Изменение и допълнение на Наредба за определяне и администриране на местните данъци, такси и цени на услуги, предоставяни от  Община Белица.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36-00-98/24.07.2025 г.</w:t>
      </w: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Сабит Гагъм – Зам.Кмет на Община Белица.</w:t>
      </w: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4B1074" w:rsidRPr="004B1074" w:rsidRDefault="004B107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7030A0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6.Докладна записка </w:t>
      </w:r>
      <w:r w:rsidRPr="004B107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относно</w:t>
      </w: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;</w:t>
      </w:r>
      <w:r w:rsidRPr="004B1074">
        <w:rPr>
          <w:rFonts w:ascii="Times New Roman" w:eastAsia="Calibri" w:hAnsi="Times New Roman" w:cs="Times New Roman"/>
          <w:b/>
        </w:rPr>
        <w:t xml:space="preserve"> </w:t>
      </w:r>
      <w:r w:rsidRPr="004B1074">
        <w:rPr>
          <w:rFonts w:ascii="Times New Roman" w:eastAsia="Calibri" w:hAnsi="Times New Roman" w:cs="Times New Roman"/>
        </w:rPr>
        <w:t xml:space="preserve">Приемане на Допълнителен годишен план за ползване на дървесина от горските територии - собственост на Община Белица възлизащ на </w:t>
      </w:r>
      <w:r w:rsidRPr="004B1074">
        <w:rPr>
          <w:rFonts w:ascii="Times New Roman" w:eastAsia="Calibri" w:hAnsi="Times New Roman" w:cs="Times New Roman"/>
          <w:color w:val="002060"/>
          <w:lang w:val="en-US"/>
        </w:rPr>
        <w:t>1850</w:t>
      </w:r>
      <w:r w:rsidRPr="004B1074">
        <w:rPr>
          <w:rFonts w:ascii="Times New Roman" w:eastAsia="Calibri" w:hAnsi="Times New Roman" w:cs="Times New Roman"/>
        </w:rPr>
        <w:t xml:space="preserve"> пл. куб.м.</w:t>
      </w:r>
      <w:r w:rsidRPr="004B1074">
        <w:rPr>
          <w:rFonts w:ascii="Times New Roman" w:eastAsia="Calibri" w:hAnsi="Times New Roman" w:cs="Times New Roman"/>
          <w:vertAlign w:val="superscript"/>
        </w:rPr>
        <w:t xml:space="preserve"> </w:t>
      </w:r>
      <w:r w:rsidRPr="004B1074">
        <w:rPr>
          <w:rFonts w:ascii="Times New Roman" w:eastAsia="Calibri" w:hAnsi="Times New Roman" w:cs="Times New Roman"/>
        </w:rPr>
        <w:t xml:space="preserve"> дървесина за нуждите на местното население с постоянен адрес на живеене на територията на община Белица и приемане начина на ползването й за  2025 г</w:t>
      </w:r>
      <w:r w:rsidRPr="004B1074">
        <w:rPr>
          <w:rFonts w:ascii="Times New Roman" w:eastAsia="Calibri" w:hAnsi="Times New Roman" w:cs="Times New Roman"/>
          <w:sz w:val="24"/>
          <w:szCs w:val="24"/>
        </w:rPr>
        <w:t>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/вх.№ 36-00-109/19.08.2025 г.</w:t>
      </w:r>
    </w:p>
    <w:p w:rsidR="004B1074" w:rsidRPr="004B1074" w:rsidRDefault="004B1074" w:rsidP="004B1074">
      <w:pPr>
        <w:spacing w:after="0" w:line="0" w:lineRule="atLeast"/>
        <w:ind w:right="20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  <w:t>Вносител : Радослав Ревански – Кмет на Община Белица.</w:t>
      </w:r>
    </w:p>
    <w:p w:rsidR="004B1074" w:rsidRPr="004B1074" w:rsidRDefault="004B1074" w:rsidP="004B1074">
      <w:pPr>
        <w:spacing w:after="0" w:line="0" w:lineRule="atLeast"/>
        <w:ind w:right="20"/>
        <w:jc w:val="both"/>
        <w:rPr>
          <w:rFonts w:ascii="Times New Roman" w:eastAsia="Times New Roman" w:hAnsi="Times New Roman" w:cs="Times New Roman"/>
          <w:b/>
          <w:spacing w:val="-2"/>
          <w:sz w:val="18"/>
          <w:szCs w:val="18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7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>Предложение относно:</w:t>
      </w:r>
      <w:r w:rsidRPr="004B107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под наем на недвижим имот-общинска собственост за лекарски кабинет в село Черешово и село Палатик. /вх.№ 36-00-110/19.08.2025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</w:t>
      </w:r>
      <w:r w:rsidRPr="004B107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.</w:t>
      </w:r>
      <w:r w:rsidRPr="004B107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Докладна записка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безвъзмездно право на ползване на  недвижим имот – общинска собственост на  НАРОДНО ЧИТАЛИЩЕ „ЗОРА 2011“ с. Краище, община Белица. /вх.№ 36-00-111/19.08.2025 г.</w:t>
      </w:r>
    </w:p>
    <w:p w:rsidR="004B1074" w:rsidRPr="004B1074" w:rsidRDefault="004B1074" w:rsidP="004B1074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9.</w:t>
      </w:r>
      <w:r w:rsidRPr="004B107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Докладна записка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безвъзмездно право на ползване на  недвижим имот – общинска собственост на  НАРОДНО ЧИТАЛИЩЕ „ИСКРА-2011“ с. Горно Краище, община Белица.  /вх.№ 36-00-112/19.08.2025 г.</w:t>
      </w:r>
    </w:p>
    <w:p w:rsidR="004B1074" w:rsidRPr="004B1074" w:rsidRDefault="004B1074" w:rsidP="004B1074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10.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Докладна записка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 xml:space="preserve">Отдаване безвъзмездно право на ползване на  недвижим имот – общинска собственост на  „НАРОДНО ЧИТАЛИЩЕ ПРОБУДА 2011“  с. Бабяк, община Белица.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36-00-113/19.08.2025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11.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Предложение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Разрешение за изработване на</w:t>
      </w:r>
      <w:r w:rsidRPr="004B1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проект за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 xml:space="preserve">Подробен  устройствен план - План  улична регулация и Подробен  устройствен план- План за регулация  по реда  на чл.124а, ал.1  от ЗУТ. 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36-00-114/19.08.2025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12.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Докладна записка относно: </w:t>
      </w:r>
      <w:r w:rsidRPr="004B1074">
        <w:rPr>
          <w:rFonts w:ascii="Times New Roman" w:eastAsia="Calibri" w:hAnsi="Times New Roman" w:cs="Times New Roman"/>
          <w:b/>
          <w:sz w:val="24"/>
          <w:szCs w:val="24"/>
        </w:rPr>
        <w:t>Предоставяне</w:t>
      </w:r>
      <w:r w:rsidRPr="004B1074">
        <w:rPr>
          <w:rFonts w:ascii="Times New Roman" w:eastAsia="Calibri" w:hAnsi="Times New Roman" w:cs="Times New Roman"/>
          <w:b/>
          <w:color w:val="28282A"/>
          <w:spacing w:val="6"/>
          <w:sz w:val="24"/>
          <w:szCs w:val="24"/>
        </w:rPr>
        <w:t xml:space="preserve"> под наем </w:t>
      </w:r>
      <w:r w:rsidRPr="004B1074">
        <w:rPr>
          <w:rFonts w:ascii="Times New Roman" w:eastAsia="Calibri" w:hAnsi="Times New Roman" w:cs="Times New Roman"/>
          <w:b/>
          <w:sz w:val="24"/>
          <w:szCs w:val="24"/>
        </w:rPr>
        <w:t>на  сграда с идентификатор 03504.403.337.1</w:t>
      </w:r>
      <w:r w:rsidRPr="004B1074">
        <w:rPr>
          <w:rFonts w:ascii="Times New Roman" w:eastAsia="Calibri" w:hAnsi="Times New Roman" w:cs="Times New Roman"/>
          <w:sz w:val="24"/>
          <w:szCs w:val="24"/>
        </w:rPr>
        <w:t xml:space="preserve"> по кадастралната карта и кадастралните регистри на град Белица, община Белица, област Благоевград, на </w:t>
      </w:r>
      <w:r w:rsidRPr="004B1074">
        <w:rPr>
          <w:rFonts w:ascii="Times New Roman" w:eastAsia="Calibri" w:hAnsi="Times New Roman" w:cs="Times New Roman"/>
          <w:b/>
          <w:sz w:val="24"/>
          <w:szCs w:val="24"/>
        </w:rPr>
        <w:t>СНЦ „</w:t>
      </w:r>
      <w:r w:rsidRPr="004B1074">
        <w:rPr>
          <w:rFonts w:ascii="Times New Roman" w:eastAsia="Calibri" w:hAnsi="Times New Roman" w:cs="Times New Roman"/>
          <w:b/>
          <w:bCs/>
          <w:sz w:val="24"/>
          <w:szCs w:val="24"/>
        </w:rPr>
        <w:t>СПОРТЕН КЛУБ ПО БОРБА – БЕЛИЦА“</w:t>
      </w:r>
      <w:r w:rsidRPr="004B1074">
        <w:rPr>
          <w:rFonts w:ascii="Times New Roman" w:eastAsia="Calibri" w:hAnsi="Times New Roman" w:cs="Times New Roman"/>
          <w:sz w:val="24"/>
          <w:szCs w:val="24"/>
        </w:rPr>
        <w:t>, със седалище и адрес на управление: гр. Белица, ул. „Даме Груев“ № 10, община Белица, област Благоевград.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36-00-115/19.08.2025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B1074" w:rsidRPr="004B1074" w:rsidRDefault="004B1074" w:rsidP="004B10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13.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Предложение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Приемане на годишен финансов отчет за 2024г.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36-00-116/19.08.2025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Салих Дрълев- управител на общинска фирма „Мусала-2004“ ЕООД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B1074" w:rsidRPr="004B1074" w:rsidRDefault="004B1074" w:rsidP="004B107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14.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Предложение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Разрешение за изработване на</w:t>
      </w:r>
      <w:r w:rsidRPr="004B1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проект за  Подробен  устройствен план - План за застрояване  по реда  на чл. 124а, ал.1 от ЗУТ.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36-00-117/20.08.2025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B1074" w:rsidRPr="004B1074" w:rsidRDefault="004B1074" w:rsidP="004B107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15.</w:t>
      </w:r>
      <w:r w:rsidRPr="004B1074">
        <w:rPr>
          <w:rFonts w:ascii="Times New Roman" w:eastAsia="Times New Roman" w:hAnsi="Times New Roman" w:cs="Times New Roman"/>
          <w:iCs/>
          <w:sz w:val="24"/>
          <w:szCs w:val="24"/>
        </w:rPr>
        <w:t xml:space="preserve"> Предложение относно: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Разрешение за изработване на</w:t>
      </w:r>
      <w:r w:rsidRPr="004B10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4B1074">
        <w:rPr>
          <w:rFonts w:ascii="Times New Roman" w:eastAsia="Times New Roman" w:hAnsi="Times New Roman" w:cs="Times New Roman"/>
          <w:sz w:val="24"/>
          <w:szCs w:val="24"/>
        </w:rPr>
        <w:t>проект за  Подробен  устройствен план - План за застрояване  по реда  на чл. 124а, ал.1 от ЗУТ.</w:t>
      </w:r>
      <w:r w:rsidRPr="004B1074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36-00-117/20.08.2025 г.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  <w:r w:rsidRPr="004B1074">
        <w:rPr>
          <w:rFonts w:ascii="Times New Roman" w:eastAsia="Times New Roman" w:hAnsi="Times New Roman" w:cs="Times New Roman"/>
          <w:b/>
          <w:spacing w:val="-1"/>
          <w:lang w:eastAsia="bg-BG"/>
        </w:rPr>
        <w:t>Вносител : Радослав Ревански – Кмет на Община Белица</w:t>
      </w:r>
    </w:p>
    <w:p w:rsidR="004B1074" w:rsidRPr="004B1074" w:rsidRDefault="004B1074" w:rsidP="004B1074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lang w:eastAsia="bg-BG"/>
        </w:rPr>
      </w:pPr>
    </w:p>
    <w:p w:rsidR="00491D94" w:rsidRPr="001B2EA6" w:rsidRDefault="00491D94" w:rsidP="004B10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0" w:name="_GoBack"/>
      <w:bookmarkEnd w:id="0"/>
    </w:p>
    <w:sectPr w:rsidR="00491D94" w:rsidRPr="001B2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57E" w:rsidRDefault="00AD257E" w:rsidP="00AB6BED">
      <w:pPr>
        <w:spacing w:after="0" w:line="240" w:lineRule="auto"/>
      </w:pPr>
      <w:r>
        <w:separator/>
      </w:r>
    </w:p>
  </w:endnote>
  <w:endnote w:type="continuationSeparator" w:id="0">
    <w:p w:rsidR="00AD257E" w:rsidRDefault="00AD257E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57E" w:rsidRDefault="00AD257E" w:rsidP="00AB6BED">
      <w:pPr>
        <w:spacing w:after="0" w:line="240" w:lineRule="auto"/>
      </w:pPr>
      <w:r>
        <w:separator/>
      </w:r>
    </w:p>
  </w:footnote>
  <w:footnote w:type="continuationSeparator" w:id="0">
    <w:p w:rsidR="00AD257E" w:rsidRDefault="00AD257E" w:rsidP="00AB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0F38EA"/>
    <w:rsid w:val="00131212"/>
    <w:rsid w:val="001A3320"/>
    <w:rsid w:val="001B2EA6"/>
    <w:rsid w:val="001D152F"/>
    <w:rsid w:val="001D38B6"/>
    <w:rsid w:val="001E3FF7"/>
    <w:rsid w:val="001F235F"/>
    <w:rsid w:val="002550CE"/>
    <w:rsid w:val="0027781E"/>
    <w:rsid w:val="002841F1"/>
    <w:rsid w:val="002A79EC"/>
    <w:rsid w:val="002C4D47"/>
    <w:rsid w:val="002C7F1A"/>
    <w:rsid w:val="002E4EB5"/>
    <w:rsid w:val="002F7B43"/>
    <w:rsid w:val="00311719"/>
    <w:rsid w:val="003275CD"/>
    <w:rsid w:val="00400657"/>
    <w:rsid w:val="004163AF"/>
    <w:rsid w:val="0045300E"/>
    <w:rsid w:val="00491D94"/>
    <w:rsid w:val="004B1074"/>
    <w:rsid w:val="0052114E"/>
    <w:rsid w:val="0057071F"/>
    <w:rsid w:val="005B5230"/>
    <w:rsid w:val="005F192C"/>
    <w:rsid w:val="0062528E"/>
    <w:rsid w:val="00666492"/>
    <w:rsid w:val="006A4624"/>
    <w:rsid w:val="00735A82"/>
    <w:rsid w:val="00744F1B"/>
    <w:rsid w:val="0079545F"/>
    <w:rsid w:val="008A1D94"/>
    <w:rsid w:val="008D4D1A"/>
    <w:rsid w:val="008F235D"/>
    <w:rsid w:val="00942777"/>
    <w:rsid w:val="009448A9"/>
    <w:rsid w:val="009E72F4"/>
    <w:rsid w:val="009F21C5"/>
    <w:rsid w:val="00A066D7"/>
    <w:rsid w:val="00A640DE"/>
    <w:rsid w:val="00A70276"/>
    <w:rsid w:val="00AB6BED"/>
    <w:rsid w:val="00AD257E"/>
    <w:rsid w:val="00B133CF"/>
    <w:rsid w:val="00B14D9D"/>
    <w:rsid w:val="00B6387B"/>
    <w:rsid w:val="00B91C19"/>
    <w:rsid w:val="00BB3055"/>
    <w:rsid w:val="00BE0160"/>
    <w:rsid w:val="00BF0E29"/>
    <w:rsid w:val="00BF1CC6"/>
    <w:rsid w:val="00C05174"/>
    <w:rsid w:val="00C655C8"/>
    <w:rsid w:val="00D07469"/>
    <w:rsid w:val="00D270F6"/>
    <w:rsid w:val="00DC53FF"/>
    <w:rsid w:val="00DE5F3D"/>
    <w:rsid w:val="00F01B3E"/>
    <w:rsid w:val="00FC3FA6"/>
    <w:rsid w:val="00FC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51</cp:revision>
  <dcterms:created xsi:type="dcterms:W3CDTF">2024-02-27T05:36:00Z</dcterms:created>
  <dcterms:modified xsi:type="dcterms:W3CDTF">2025-08-20T09:18:00Z</dcterms:modified>
</cp:coreProperties>
</file>